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54" w:rsidRPr="009C09B2" w:rsidRDefault="00912754" w:rsidP="00912754">
      <w:pPr>
        <w:rPr>
          <w:rFonts w:ascii="黑体" w:eastAsia="黑体" w:hAnsi="黑体"/>
          <w:sz w:val="32"/>
          <w:szCs w:val="32"/>
        </w:rPr>
      </w:pPr>
      <w:r w:rsidRPr="009C09B2">
        <w:rPr>
          <w:rFonts w:ascii="黑体" w:eastAsia="黑体" w:hAnsi="黑体" w:hint="eastAsia"/>
          <w:sz w:val="32"/>
          <w:szCs w:val="32"/>
        </w:rPr>
        <w:t>附件2</w:t>
      </w:r>
    </w:p>
    <w:p w:rsidR="00912754" w:rsidRPr="00850E21" w:rsidRDefault="00912754" w:rsidP="00912754">
      <w:pPr>
        <w:spacing w:line="360" w:lineRule="auto"/>
      </w:pPr>
    </w:p>
    <w:p w:rsidR="00912754" w:rsidRPr="009C09B2" w:rsidRDefault="00912754" w:rsidP="00912754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9C09B2">
        <w:rPr>
          <w:rFonts w:ascii="方正小标宋_GBK" w:eastAsia="方正小标宋_GBK" w:hint="eastAsia"/>
          <w:sz w:val="36"/>
          <w:szCs w:val="36"/>
        </w:rPr>
        <w:t>四川省中小学教师资格考试面试考官人选推荐汇总表</w:t>
      </w:r>
    </w:p>
    <w:p w:rsidR="00912754" w:rsidRDefault="00912754" w:rsidP="00912754"/>
    <w:p w:rsidR="00912754" w:rsidRPr="009C09B2" w:rsidRDefault="00912754" w:rsidP="00912754">
      <w:pPr>
        <w:spacing w:line="360" w:lineRule="auto"/>
        <w:rPr>
          <w:rFonts w:ascii="仿宋_GB2312" w:eastAsia="仿宋_GB2312"/>
          <w:sz w:val="28"/>
          <w:szCs w:val="28"/>
        </w:rPr>
      </w:pPr>
      <w:r w:rsidRPr="009C09B2">
        <w:rPr>
          <w:rFonts w:ascii="仿宋_GB2312" w:eastAsia="仿宋_GB2312" w:hint="eastAsia"/>
          <w:sz w:val="28"/>
          <w:szCs w:val="28"/>
        </w:rPr>
        <w:t>填报单位：联系人：联系电话：填报时间：</w:t>
      </w:r>
    </w:p>
    <w:tbl>
      <w:tblPr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519"/>
        <w:gridCol w:w="1141"/>
        <w:gridCol w:w="623"/>
        <w:gridCol w:w="1140"/>
        <w:gridCol w:w="1140"/>
        <w:gridCol w:w="2173"/>
        <w:gridCol w:w="1803"/>
        <w:gridCol w:w="1543"/>
        <w:gridCol w:w="1544"/>
        <w:gridCol w:w="982"/>
      </w:tblGrid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姓名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性别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出生年月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教龄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任教学科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工作单位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已获得的最高</w:t>
            </w:r>
            <w:r w:rsidRPr="00850E21">
              <w:br/>
            </w:r>
            <w:r w:rsidRPr="00850E21">
              <w:rPr>
                <w:rFonts w:hint="eastAsia"/>
              </w:rPr>
              <w:t>级别表彰或称号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办公电话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移动电话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4" w:rsidRPr="00850E21" w:rsidRDefault="00912754" w:rsidP="001E4F98">
            <w:pPr>
              <w:jc w:val="center"/>
            </w:pPr>
            <w:r w:rsidRPr="00850E21">
              <w:rPr>
                <w:rFonts w:hint="eastAsia"/>
              </w:rPr>
              <w:t>备注</w:t>
            </w: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  <w:tr w:rsidR="00912754" w:rsidRPr="00850E21" w:rsidTr="001E4F98">
        <w:trPr>
          <w:trHeight w:val="66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54" w:rsidRPr="00850E21" w:rsidRDefault="00912754" w:rsidP="001E4F98">
            <w:pPr>
              <w:jc w:val="center"/>
            </w:pPr>
          </w:p>
        </w:tc>
      </w:tr>
    </w:tbl>
    <w:p w:rsidR="00912754" w:rsidRPr="009C09B2" w:rsidRDefault="00912754" w:rsidP="00912754">
      <w:pPr>
        <w:rPr>
          <w:sz w:val="2"/>
          <w:szCs w:val="2"/>
        </w:rPr>
      </w:pPr>
    </w:p>
    <w:p w:rsidR="00995148" w:rsidRDefault="00995148"/>
    <w:sectPr w:rsidR="00995148" w:rsidSect="00E21BFC">
      <w:pgSz w:w="16838" w:h="11906" w:orient="landscape"/>
      <w:pgMar w:top="2098" w:right="1474" w:bottom="1985" w:left="1588" w:header="1701" w:footer="1588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754"/>
    <w:rsid w:val="00912754"/>
    <w:rsid w:val="00995148"/>
    <w:rsid w:val="00C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8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5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</dc:creator>
  <cp:lastModifiedBy>Wenqi</cp:lastModifiedBy>
  <cp:revision>1</cp:revision>
  <dcterms:created xsi:type="dcterms:W3CDTF">2015-07-08T08:53:00Z</dcterms:created>
  <dcterms:modified xsi:type="dcterms:W3CDTF">2015-07-08T08:53:00Z</dcterms:modified>
</cp:coreProperties>
</file>