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spacing w:before="100" w:beforeAutospacing="1" w:after="100" w:afterAutospacing="1"/>
        <w:jc w:val="center"/>
        <w:rPr>
          <w:rFonts w:hint="eastAsia" w:ascii="方正小标宋简体" w:hAnsi="Arial" w:eastAsia="方正小标宋简体" w:cs="Arial"/>
          <w:color w:val="666666"/>
          <w:kern w:val="0"/>
          <w:sz w:val="48"/>
          <w:szCs w:val="48"/>
        </w:rPr>
      </w:pPr>
      <w:r>
        <w:rPr>
          <w:rFonts w:hint="eastAsia" w:ascii="方正小标宋简体" w:hAnsi="Arial" w:eastAsia="方正小标宋简体" w:cs="Arial"/>
          <w:color w:val="666666"/>
          <w:sz w:val="48"/>
          <w:szCs w:val="48"/>
        </w:rPr>
        <w:t>天府健康通二维码申请流程</w:t>
      </w:r>
    </w:p>
    <w:p>
      <w:pPr>
        <w:spacing w:before="100" w:beforeAutospacing="1" w:after="100" w:afterAutospacing="1"/>
        <w:rPr>
          <w:rFonts w:hint="eastAsia" w:ascii="黑体" w:hAnsi="黑体" w:eastAsia="黑体" w:cs="黑体"/>
          <w:b/>
          <w:bCs/>
          <w:color w:val="666666"/>
          <w:sz w:val="36"/>
          <w:szCs w:val="36"/>
        </w:rPr>
      </w:pPr>
    </w:p>
    <w:p>
      <w:pPr>
        <w:spacing w:before="100" w:beforeAutospacing="1" w:after="100" w:afterAutospacing="1"/>
        <w:ind w:firstLine="723" w:firstLineChars="200"/>
        <w:rPr>
          <w:rFonts w:hint="eastAsia" w:ascii="仿宋_GB2312" w:hAnsi="黑体" w:cs="黑体"/>
          <w:b/>
          <w:bCs/>
          <w:color w:val="666666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666666"/>
          <w:sz w:val="36"/>
          <w:szCs w:val="36"/>
        </w:rPr>
        <w:t>第一步：</w:t>
      </w:r>
      <w:r>
        <w:rPr>
          <w:rFonts w:hint="eastAsia" w:ascii="仿宋_GB2312" w:hAnsi="黑体" w:cs="黑体"/>
          <w:b/>
          <w:bCs/>
          <w:color w:val="666666"/>
          <w:sz w:val="36"/>
          <w:szCs w:val="36"/>
        </w:rPr>
        <w:t>打开微信扫描下面二维码。</w:t>
      </w:r>
      <w:bookmarkStart w:id="0" w:name="_GoBack"/>
      <w:r>
        <w:rPr>
          <w:rFonts w:hint="eastAsia" w:ascii="Tahoma" w:hAnsi="Tahoma" w:eastAsia="微软雅黑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677545</wp:posOffset>
            </wp:positionV>
            <wp:extent cx="3815715" cy="4080510"/>
            <wp:effectExtent l="0" t="0" r="13335" b="15240"/>
            <wp:wrapTopAndBottom/>
            <wp:docPr id="4" name="图片 2" descr="http://5b0988e595225.cdn.sohucs.com/images/20200224/9603aad7b15c4900bf194c3c850219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http://5b0988e595225.cdn.sohucs.com/images/20200224/9603aad7b15c4900bf194c3c85021939.jpeg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A5A5A5"/>
                        </a:clrFrom>
                        <a:clrTo>
                          <a:srgbClr val="A5A5A5">
                            <a:alpha val="0"/>
                          </a:srgbClr>
                        </a:clrTo>
                      </a:clrChange>
                    </a:blip>
                    <a:srcRect l="15543" t="10045" r="22845" b="8209"/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before="100" w:beforeAutospacing="1" w:after="100" w:afterAutospacing="1"/>
        <w:rPr>
          <w:rFonts w:hint="eastAsia" w:ascii="仿宋_GB2312" w:hAnsi="黑体" w:cs="黑体"/>
          <w:color w:val="666666"/>
          <w:szCs w:val="32"/>
        </w:rPr>
      </w:pPr>
    </w:p>
    <w:p>
      <w:pPr>
        <w:spacing w:before="100" w:beforeAutospacing="1" w:after="100" w:afterAutospacing="1"/>
        <w:rPr>
          <w:rFonts w:hint="eastAsia" w:ascii="Arial" w:hAnsi="Arial" w:eastAsia="宋体" w:cs="Arial"/>
          <w:color w:val="666666"/>
          <w:sz w:val="18"/>
          <w:szCs w:val="18"/>
        </w:rPr>
      </w:pPr>
    </w:p>
    <w:p>
      <w:pPr>
        <w:spacing w:before="100" w:beforeAutospacing="1" w:after="100" w:afterAutospacing="1"/>
        <w:rPr>
          <w:rFonts w:ascii="Arial" w:hAnsi="Arial" w:eastAsia="宋体" w:cs="Arial"/>
          <w:b/>
          <w:bCs/>
          <w:color w:val="666666"/>
          <w:sz w:val="18"/>
          <w:szCs w:val="22"/>
        </w:rPr>
      </w:pPr>
    </w:p>
    <w:p>
      <w:pPr>
        <w:spacing w:before="100" w:beforeAutospacing="1" w:after="100" w:afterAutospacing="1"/>
        <w:rPr>
          <w:rFonts w:ascii="Arial" w:hAnsi="Arial" w:eastAsia="宋体" w:cs="Arial"/>
          <w:b/>
          <w:bCs/>
          <w:color w:val="666666"/>
          <w:sz w:val="18"/>
        </w:rPr>
      </w:pPr>
    </w:p>
    <w:p>
      <w:pPr>
        <w:spacing w:before="100" w:beforeAutospacing="1" w:after="100" w:afterAutospacing="1"/>
        <w:rPr>
          <w:rFonts w:ascii="Arial" w:hAnsi="Arial" w:eastAsia="宋体" w:cs="Arial"/>
          <w:b/>
          <w:bCs/>
          <w:color w:val="666666"/>
          <w:sz w:val="18"/>
        </w:rPr>
      </w:pPr>
    </w:p>
    <w:p>
      <w:pPr>
        <w:spacing w:before="100" w:beforeAutospacing="1" w:after="100" w:afterAutospacing="1"/>
        <w:rPr>
          <w:rFonts w:ascii="Arial" w:hAnsi="Arial" w:eastAsia="宋体" w:cs="Arial"/>
          <w:b/>
          <w:bCs/>
          <w:color w:val="666666"/>
          <w:sz w:val="18"/>
        </w:rPr>
      </w:pPr>
    </w:p>
    <w:p>
      <w:pPr>
        <w:rPr>
          <w:rFonts w:ascii="Arial" w:hAnsi="Arial" w:eastAsia="宋体" w:cs="Arial"/>
          <w:b/>
          <w:bCs/>
          <w:color w:val="666666"/>
          <w:sz w:val="18"/>
        </w:rPr>
        <w:sectPr>
          <w:pgSz w:w="11906" w:h="16838"/>
          <w:pgMar w:top="1440" w:right="1800" w:bottom="1440" w:left="1800" w:header="708" w:footer="708" w:gutter="0"/>
          <w:cols w:space="720" w:num="1"/>
        </w:sectPr>
      </w:pPr>
    </w:p>
    <w:p>
      <w:pPr>
        <w:spacing w:before="100" w:beforeAutospacing="1" w:after="100" w:afterAutospacing="1"/>
        <w:rPr>
          <w:rFonts w:ascii="黑体" w:hAnsi="黑体" w:eastAsia="黑体" w:cs="Arial"/>
          <w:color w:val="666666"/>
          <w:sz w:val="36"/>
          <w:szCs w:val="36"/>
        </w:rPr>
      </w:pPr>
    </w:p>
    <w:p>
      <w:pPr>
        <w:spacing w:before="100" w:beforeAutospacing="1" w:after="100" w:afterAutospacing="1"/>
        <w:ind w:firstLine="440" w:firstLineChars="200"/>
        <w:rPr>
          <w:rFonts w:hint="eastAsia" w:ascii="仿宋_GB2312" w:hAnsi="黑体" w:cs="黑体"/>
          <w:b/>
          <w:bCs/>
          <w:color w:val="666666"/>
          <w:sz w:val="36"/>
          <w:szCs w:val="36"/>
        </w:rPr>
      </w:pPr>
      <w:r>
        <w:rPr>
          <w:rFonts w:hint="eastAsia" w:ascii="Tahoma" w:hAnsi="Tahoma" w:eastAsia="微软雅黑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1405255</wp:posOffset>
            </wp:positionV>
            <wp:extent cx="4109720" cy="6236970"/>
            <wp:effectExtent l="0" t="0" r="5080" b="11430"/>
            <wp:wrapTopAndBottom/>
            <wp:docPr id="1" name="图片 3" descr="http://5b0988e595225.cdn.sohucs.com/images/20200224/fe19c30ef8b7489d92c80b0abca0123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http://5b0988e595225.cdn.sohucs.com/images/20200224/fe19c30ef8b7489d92c80b0abca0123e.jpeg"/>
                    <pic:cNvPicPr>
                      <a:picLocks noChangeAspect="1"/>
                    </pic:cNvPicPr>
                  </pic:nvPicPr>
                  <pic:blipFill>
                    <a:blip r:embed="rId5"/>
                    <a:srcRect b="8047"/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23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Arial"/>
          <w:color w:val="666666"/>
          <w:sz w:val="36"/>
          <w:szCs w:val="36"/>
        </w:rPr>
        <w:t>第二步：</w:t>
      </w:r>
      <w:r>
        <w:rPr>
          <w:rFonts w:hint="eastAsia" w:ascii="仿宋_GB2312" w:hAnsi="黑体" w:cs="黑体"/>
          <w:b/>
          <w:bCs/>
          <w:color w:val="666666"/>
          <w:sz w:val="36"/>
          <w:szCs w:val="36"/>
        </w:rPr>
        <w:t>输入姓名和身份证号，进行人脸识别。这个步骤有两个身份核验模式。其一为反光识别（在室内情况下）；其二则为读数识别（强光下），大家不要紧张，读数识别。</w:t>
      </w:r>
    </w:p>
    <w:p>
      <w:pPr>
        <w:spacing w:before="100" w:beforeAutospacing="1" w:after="100" w:afterAutospacing="1"/>
        <w:rPr>
          <w:rFonts w:hint="eastAsia" w:ascii="Arial" w:hAnsi="Arial" w:eastAsia="宋体" w:cs="Arial"/>
          <w:color w:val="666666"/>
          <w:sz w:val="18"/>
          <w:szCs w:val="18"/>
        </w:rPr>
      </w:pPr>
    </w:p>
    <w:p>
      <w:pPr>
        <w:rPr>
          <w:rFonts w:ascii="Arial" w:hAnsi="Arial" w:eastAsia="宋体" w:cs="Arial"/>
          <w:color w:val="666666"/>
          <w:sz w:val="18"/>
          <w:szCs w:val="18"/>
        </w:rPr>
        <w:sectPr>
          <w:pgSz w:w="11906" w:h="16838"/>
          <w:pgMar w:top="1440" w:right="1800" w:bottom="1440" w:left="1800" w:header="708" w:footer="708" w:gutter="0"/>
          <w:cols w:space="720" w:num="1"/>
        </w:sectPr>
      </w:pPr>
    </w:p>
    <w:p>
      <w:pPr>
        <w:spacing w:before="100" w:beforeAutospacing="1" w:after="100" w:afterAutospacing="1"/>
        <w:rPr>
          <w:rFonts w:ascii="黑体" w:hAnsi="黑体" w:eastAsia="黑体" w:cs="Arial"/>
          <w:color w:val="666666"/>
          <w:sz w:val="36"/>
          <w:szCs w:val="36"/>
        </w:rPr>
      </w:pPr>
    </w:p>
    <w:p>
      <w:pPr>
        <w:spacing w:before="100" w:beforeAutospacing="1" w:after="100" w:afterAutospacing="1"/>
        <w:ind w:firstLine="440" w:firstLineChars="200"/>
        <w:rPr>
          <w:rFonts w:hint="eastAsia" w:ascii="仿宋_GB2312" w:hAnsi="黑体" w:cs="黑体"/>
          <w:b/>
          <w:bCs/>
          <w:color w:val="666666"/>
          <w:sz w:val="36"/>
          <w:szCs w:val="36"/>
        </w:rPr>
      </w:pPr>
      <w:r>
        <w:rPr>
          <w:rFonts w:hint="eastAsia" w:ascii="Tahoma" w:hAnsi="Tahoma" w:eastAsia="微软雅黑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709295</wp:posOffset>
            </wp:positionV>
            <wp:extent cx="4102100" cy="6918960"/>
            <wp:effectExtent l="0" t="0" r="12700" b="15240"/>
            <wp:wrapTopAndBottom/>
            <wp:docPr id="3" name="图片 4" descr="http://5b0988e595225.cdn.sohucs.com/images/20200224/07cbea8a90b94f06a22dd694f8e49e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http://5b0988e595225.cdn.sohucs.com/images/20200224/07cbea8a90b94f06a22dd694f8e49ea9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69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Arial"/>
          <w:color w:val="666666"/>
          <w:sz w:val="36"/>
          <w:szCs w:val="36"/>
        </w:rPr>
        <w:t>第三步：</w:t>
      </w:r>
      <w:r>
        <w:rPr>
          <w:rFonts w:hint="eastAsia" w:ascii="仿宋_GB2312" w:hAnsi="黑体" w:cs="黑体"/>
          <w:b/>
          <w:bCs/>
          <w:color w:val="666666"/>
          <w:sz w:val="36"/>
          <w:szCs w:val="36"/>
        </w:rPr>
        <w:t>如实填写个人相关信息。</w:t>
      </w:r>
    </w:p>
    <w:p>
      <w:pPr>
        <w:spacing w:before="100" w:beforeAutospacing="1" w:after="100" w:afterAutospacing="1"/>
        <w:rPr>
          <w:rFonts w:ascii="黑体" w:hAnsi="黑体" w:eastAsia="黑体" w:cs="黑体"/>
          <w:color w:val="666666"/>
          <w:szCs w:val="32"/>
        </w:rPr>
      </w:pPr>
      <w:r>
        <w:rPr>
          <w:rFonts w:hint="eastAsia" w:ascii="Tahoma" w:hAnsi="Tahoma" w:eastAsia="微软雅黑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657860</wp:posOffset>
            </wp:positionV>
            <wp:extent cx="4347845" cy="6373495"/>
            <wp:effectExtent l="0" t="0" r="14605" b="8255"/>
            <wp:wrapTopAndBottom/>
            <wp:docPr id="2" name="图片 5" descr="http://5b0988e595225.cdn.sohucs.com/images/20200224/2aba6187f3c74cb79649b2f921b4cd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http://5b0988e595225.cdn.sohucs.com/images/20200224/2aba6187f3c74cb79649b2f921b4cdc8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7845" cy="637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Arial"/>
          <w:color w:val="666666"/>
          <w:sz w:val="36"/>
          <w:szCs w:val="36"/>
        </w:rPr>
        <w:t>第四步：</w:t>
      </w:r>
      <w:r>
        <w:rPr>
          <w:rFonts w:hint="eastAsia" w:ascii="仿宋_GB2312" w:hAnsi="黑体" w:cs="黑体"/>
          <w:b/>
          <w:bCs/>
          <w:color w:val="666666"/>
          <w:sz w:val="36"/>
          <w:szCs w:val="36"/>
        </w:rPr>
        <w:t>生成健康码。</w:t>
      </w:r>
    </w:p>
    <w:p/>
    <w:sectPr>
      <w:pgSz w:w="11906" w:h="16838"/>
      <w:pgMar w:top="1871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62DF8"/>
    <w:rsid w:val="4C06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2020-07-23T01:55:00Z</dcterms:created>
  <dc:creator>fail.</dc:creator>
  <cp:lastModifiedBy>fail.</cp:lastModifiedBy>
  <dcterms:modified xsi:type="dcterms:W3CDTF">2020-07-23T01:55:59Z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