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西部战区总医院门（急）诊预检分诊筛查表</w:t>
      </w:r>
    </w:p>
    <w:p>
      <w:pPr>
        <w:jc w:val="center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</w:rPr>
        <w:t>※请妥善保存，无分诊筛查表，无法就诊※</w:t>
      </w:r>
    </w:p>
    <w:p>
      <w:pPr>
        <w:spacing w:line="440" w:lineRule="exact"/>
        <w:ind w:firstLine="600" w:firstLineChars="200"/>
        <w:jc w:val="left"/>
        <w:rPr>
          <w:rFonts w:hint="eastAsia" w:ascii="仿宋_GB2312"/>
          <w:sz w:val="30"/>
          <w:szCs w:val="30"/>
        </w:rPr>
      </w:pPr>
    </w:p>
    <w:p>
      <w:pPr>
        <w:spacing w:line="400" w:lineRule="exact"/>
        <w:ind w:firstLine="482" w:firstLineChars="200"/>
        <w:jc w:val="left"/>
        <w:rPr>
          <w:rFonts w:hint="eastAsia"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</w:rPr>
        <w:t>目前，全球特别是海外新冠疫情严重，四川省目前为三级公共卫生事件响应。请如实填写以下信息，如有隐瞒病史造成疫情扩散的，根据《中华人民共和国传染病防治法》、《治安管理处罚法》将承担相应法律责任!!!</w:t>
      </w:r>
    </w:p>
    <w:p>
      <w:pPr>
        <w:spacing w:line="400" w:lineRule="exact"/>
        <w:ind w:left="60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一、基本信息</w:t>
      </w:r>
    </w:p>
    <w:p>
      <w:pPr>
        <w:spacing w:line="400" w:lineRule="exact"/>
        <w:ind w:left="601"/>
        <w:jc w:val="left"/>
        <w:rPr>
          <w:rFonts w:hint="eastAsia" w:ascii="仿宋_GB2312"/>
          <w:b/>
          <w:sz w:val="24"/>
          <w:u w:val="thick"/>
        </w:rPr>
      </w:pPr>
      <w:r>
        <w:rPr>
          <w:rFonts w:hint="eastAsia" w:ascii="黑体" w:eastAsia="黑体"/>
          <w:sz w:val="24"/>
        </w:rPr>
        <w:t>姓名：</w:t>
      </w:r>
      <w:r>
        <w:rPr>
          <w:rFonts w:hint="eastAsia" w:ascii="仿宋_GB2312"/>
          <w:b/>
          <w:sz w:val="24"/>
          <w:u w:val="thick"/>
        </w:rPr>
        <w:t xml:space="preserve">           </w:t>
      </w:r>
      <w:r>
        <w:rPr>
          <w:rFonts w:hint="eastAsia" w:ascii="黑体" w:eastAsia="黑体"/>
          <w:sz w:val="24"/>
        </w:rPr>
        <w:t>单位：</w:t>
      </w:r>
      <w:r>
        <w:rPr>
          <w:rFonts w:hint="eastAsia" w:ascii="仿宋_GB2312"/>
          <w:b/>
          <w:sz w:val="24"/>
          <w:u w:val="thick"/>
        </w:rPr>
        <w:t xml:space="preserve">                </w:t>
      </w:r>
      <w:r>
        <w:rPr>
          <w:rFonts w:hint="eastAsia" w:ascii="仿宋_GB2312"/>
          <w:b/>
          <w:sz w:val="24"/>
        </w:rPr>
        <w:t xml:space="preserve"> </w:t>
      </w:r>
      <w:r>
        <w:rPr>
          <w:rFonts w:hint="eastAsia" w:ascii="黑体" w:eastAsia="黑体"/>
          <w:sz w:val="24"/>
        </w:rPr>
        <w:t>联系电话</w:t>
      </w:r>
      <w:r>
        <w:rPr>
          <w:rFonts w:hint="eastAsia" w:ascii="仿宋_GB2312"/>
          <w:b/>
          <w:sz w:val="24"/>
        </w:rPr>
        <w:t>：</w:t>
      </w:r>
      <w:r>
        <w:rPr>
          <w:rFonts w:hint="eastAsia" w:ascii="仿宋_GB2312"/>
          <w:b/>
          <w:sz w:val="24"/>
          <w:u w:val="thick"/>
        </w:rPr>
        <w:t xml:space="preserve">                </w:t>
      </w:r>
    </w:p>
    <w:p>
      <w:pPr>
        <w:spacing w:line="400" w:lineRule="exact"/>
        <w:ind w:left="60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身份证号：</w:t>
      </w:r>
      <w:r>
        <w:rPr>
          <w:rFonts w:hint="eastAsia" w:ascii="仿宋_GB2312"/>
          <w:b/>
          <w:sz w:val="24"/>
          <w:u w:val="thick"/>
        </w:rPr>
        <w:t xml:space="preserve">                             </w:t>
      </w:r>
    </w:p>
    <w:p>
      <w:pPr>
        <w:spacing w:line="400" w:lineRule="exact"/>
        <w:ind w:left="60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二、病情情况（分诊处填写，请根据实际情况在□内打“√”）</w:t>
      </w:r>
    </w:p>
    <w:p>
      <w:pPr>
        <w:spacing w:line="400" w:lineRule="exact"/>
        <w:ind w:firstLine="600" w:firstLineChars="25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1.近2周内是否曾去过或经过湖北或海外等高危地区（欧洲、日韩、美国</w:t>
      </w:r>
    </w:p>
    <w:p>
      <w:pPr>
        <w:spacing w:line="400" w:lineRule="exact"/>
        <w:ind w:firstLine="840" w:firstLineChars="35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等）？是 □  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>否 □</w:t>
      </w:r>
    </w:p>
    <w:p>
      <w:pPr>
        <w:spacing w:line="400" w:lineRule="exact"/>
        <w:ind w:firstLine="600" w:firstLineChars="25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2.近2周内是否接触过来自于湖北或海外等高危地区的新冠确诊或疑似病</w:t>
      </w:r>
    </w:p>
    <w:p>
      <w:pPr>
        <w:spacing w:line="400" w:lineRule="exact"/>
        <w:ind w:firstLine="840" w:firstLineChars="35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例？  是 □   否 □</w:t>
      </w:r>
    </w:p>
    <w:p>
      <w:pPr>
        <w:spacing w:line="400" w:lineRule="exact"/>
        <w:ind w:firstLine="600" w:firstLineChars="2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3.与你紧密聚集的人群，是否存在多人发热？是□    否□</w:t>
      </w:r>
    </w:p>
    <w:p>
      <w:pPr>
        <w:spacing w:line="400" w:lineRule="exact"/>
        <w:ind w:firstLine="600" w:firstLineChars="25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4.近2周内是否出现过发热？  是 □   否 □</w:t>
      </w:r>
    </w:p>
    <w:p>
      <w:pPr>
        <w:spacing w:line="400" w:lineRule="exact"/>
        <w:ind w:firstLine="600" w:firstLineChars="25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如有发热，体温</w:t>
      </w:r>
      <w:r>
        <w:rPr>
          <w:rFonts w:hint="eastAsia" w:ascii="仿宋_GB2312"/>
          <w:b/>
          <w:sz w:val="24"/>
          <w:u w:val="thick"/>
        </w:rPr>
        <w:t xml:space="preserve">           </w:t>
      </w:r>
      <w:r>
        <w:rPr>
          <w:rFonts w:hint="eastAsia" w:ascii="黑体" w:eastAsia="黑体"/>
          <w:sz w:val="24"/>
        </w:rPr>
        <w:t>度（如未测量则写不清楚）。</w:t>
      </w:r>
    </w:p>
    <w:p>
      <w:pPr>
        <w:spacing w:line="400" w:lineRule="exact"/>
        <w:ind w:left="60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5.近期是否有呼吸道不适等相关症状？</w:t>
      </w:r>
    </w:p>
    <w:p>
      <w:pPr>
        <w:spacing w:line="400" w:lineRule="exact"/>
        <w:ind w:firstLine="840" w:firstLineChars="35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□ 咳嗽 □ 气紧 □ 其他</w:t>
      </w:r>
      <w:r>
        <w:rPr>
          <w:rFonts w:hint="eastAsia" w:ascii="仿宋_GB2312"/>
          <w:b/>
          <w:sz w:val="24"/>
          <w:u w:val="thick"/>
        </w:rPr>
        <w:t xml:space="preserve">           </w:t>
      </w:r>
      <w:r>
        <w:rPr>
          <w:rFonts w:hint="eastAsia" w:ascii="黑体" w:eastAsia="黑体"/>
          <w:sz w:val="24"/>
        </w:rPr>
        <w:t xml:space="preserve"> 否 □</w:t>
      </w:r>
    </w:p>
    <w:p>
      <w:pPr>
        <w:spacing w:line="400" w:lineRule="exact"/>
        <w:ind w:firstLine="600" w:firstLineChars="25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三、分诊处体温监测：体温</w:t>
      </w:r>
      <w:r>
        <w:rPr>
          <w:rFonts w:hint="eastAsia" w:ascii="仿宋_GB2312"/>
          <w:b/>
          <w:sz w:val="24"/>
          <w:u w:val="thick"/>
        </w:rPr>
        <w:t xml:space="preserve">      </w:t>
      </w:r>
      <w:r>
        <w:rPr>
          <w:rFonts w:hint="eastAsia" w:ascii="黑体" w:eastAsia="黑体"/>
          <w:sz w:val="24"/>
        </w:rPr>
        <w:t>度.</w:t>
      </w:r>
    </w:p>
    <w:p>
      <w:pPr>
        <w:spacing w:line="400" w:lineRule="exact"/>
        <w:ind w:firstLine="600" w:firstLineChars="25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如有接触史、发热或呼吸道不适，请先到发热门诊就诊。</w:t>
      </w:r>
    </w:p>
    <w:p>
      <w:pPr>
        <w:spacing w:line="400" w:lineRule="exact"/>
        <w:ind w:firstLine="525" w:firstLineChars="250"/>
        <w:jc w:val="left"/>
        <w:rPr>
          <w:rFonts w:hint="eastAsia" w:ascii="黑体" w:eastAsia="黑体"/>
          <w:sz w:val="24"/>
        </w:rPr>
      </w:pPr>
      <w:bookmarkStart w:id="0" w:name="_GoBack"/>
      <w:bookmarkEnd w:id="0"/>
      <w:r>
        <w:rPr>
          <w:rFonts w:hint="eastAsia" w:eastAsia="宋体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121920</wp:posOffset>
                </wp:positionV>
                <wp:extent cx="5603240" cy="1243965"/>
                <wp:effectExtent l="4445" t="4445" r="1206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2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480" w:firstLineChars="200"/>
                              <w:jc w:val="left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注意：</w:t>
                            </w: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jc w:val="left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1.请妥善保管本表，就诊时交给医生；</w:t>
                            </w: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jc w:val="left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2.接诊医生务必核对，发现本表信息错误，请让参检者重新填写，医生和参检者签名，收取保存；</w:t>
                            </w: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jc w:val="left"/>
                              <w:rPr>
                                <w:rFonts w:hint="eastAsia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3.需转到其他专科的，指引参检者到相应专科就诊。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8.15pt;margin-top:9.6pt;height:97.95pt;width:441.2pt;z-index:251666432;mso-width-relative:margin;mso-height-relative:margin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path/>
                <v:fill focussize="0,0"/>
                <v:stroke/>
                <v:imagedata o:title=""/>
                <o:lock v:ext="edit"/>
                <v:textbox style="mso-fit-shape-to-text:t;">
                  <w:txbxContent>
                    <w:p>
                      <w:pPr>
                        <w:spacing w:line="360" w:lineRule="exact"/>
                        <w:ind w:firstLine="480" w:firstLineChars="200"/>
                        <w:jc w:val="left"/>
                        <w:rPr>
                          <w:rFonts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注意：</w:t>
                      </w:r>
                    </w:p>
                    <w:p>
                      <w:pPr>
                        <w:spacing w:line="360" w:lineRule="exact"/>
                        <w:ind w:firstLine="480" w:firstLineChars="200"/>
                        <w:jc w:val="left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1.请妥善保管本表，就诊时交给医生；</w:t>
                      </w:r>
                    </w:p>
                    <w:p>
                      <w:pPr>
                        <w:spacing w:line="360" w:lineRule="exact"/>
                        <w:ind w:firstLine="480" w:firstLineChars="200"/>
                        <w:jc w:val="left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2.接诊医生务必核对，发现本表信息错误，请让参检者重新填写，医生和参检者签名，收取保存；</w:t>
                      </w:r>
                    </w:p>
                    <w:p>
                      <w:pPr>
                        <w:spacing w:line="360" w:lineRule="exact"/>
                        <w:ind w:firstLine="480" w:firstLineChars="200"/>
                        <w:jc w:val="left"/>
                        <w:rPr>
                          <w:rFonts w:hint="eastAsia" w:eastAsia="宋体"/>
                          <w:sz w:val="21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3.需转到其他专科的，指引参检者到相应专科就诊。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jc w:val="left"/>
        <w:rPr>
          <w:rFonts w:hint="eastAsia" w:ascii="黑体" w:eastAsia="黑体"/>
          <w:sz w:val="28"/>
          <w:szCs w:val="28"/>
        </w:rPr>
      </w:pPr>
    </w:p>
    <w:p>
      <w:pPr>
        <w:spacing w:line="440" w:lineRule="exact"/>
        <w:jc w:val="left"/>
        <w:rPr>
          <w:rFonts w:hint="eastAsia" w:ascii="黑体" w:eastAsia="黑体"/>
          <w:sz w:val="28"/>
          <w:szCs w:val="28"/>
        </w:rPr>
      </w:pPr>
    </w:p>
    <w:p>
      <w:pPr>
        <w:spacing w:line="440" w:lineRule="exact"/>
        <w:jc w:val="left"/>
        <w:rPr>
          <w:rFonts w:hint="eastAsia" w:ascii="黑体" w:eastAsia="黑体"/>
          <w:sz w:val="28"/>
          <w:szCs w:val="28"/>
        </w:rPr>
      </w:pPr>
    </w:p>
    <w:p>
      <w:pPr>
        <w:spacing w:line="440" w:lineRule="exact"/>
        <w:jc w:val="left"/>
        <w:rPr>
          <w:rFonts w:hint="eastAsia" w:ascii="黑体" w:eastAsia="黑体"/>
          <w:sz w:val="24"/>
          <w:szCs w:val="24"/>
        </w:rPr>
      </w:pPr>
    </w:p>
    <w:p>
      <w:pPr>
        <w:spacing w:line="440" w:lineRule="exact"/>
        <w:jc w:val="left"/>
        <w:rPr>
          <w:rFonts w:hint="eastAsia" w:ascii="仿宋_GB2312"/>
          <w:b/>
          <w:sz w:val="30"/>
          <w:szCs w:val="30"/>
          <w:u w:val="thick"/>
        </w:rPr>
      </w:pPr>
      <w:r>
        <w:rPr>
          <w:rFonts w:hint="eastAsia" w:ascii="黑体" w:eastAsia="黑体"/>
          <w:sz w:val="24"/>
        </w:rPr>
        <w:t>参检者签名：</w:t>
      </w:r>
      <w:r>
        <w:rPr>
          <w:rFonts w:hint="eastAsia" w:ascii="仿宋_GB2312"/>
          <w:b/>
          <w:sz w:val="30"/>
          <w:szCs w:val="30"/>
          <w:u w:val="thick"/>
        </w:rPr>
        <w:t xml:space="preserve">                         </w:t>
      </w:r>
      <w:r>
        <w:rPr>
          <w:rFonts w:hint="eastAsia" w:ascii="仿宋_GB2312"/>
          <w:b/>
          <w:sz w:val="30"/>
          <w:szCs w:val="30"/>
          <w:u w:val="thick"/>
          <w:vertAlign w:val="superscript"/>
        </w:rPr>
        <w:t xml:space="preserve"> </w:t>
      </w:r>
      <w:r>
        <w:rPr>
          <w:rFonts w:hint="eastAsia" w:ascii="仿宋_GB2312"/>
          <w:b/>
          <w:sz w:val="30"/>
          <w:szCs w:val="30"/>
          <w:u w:val="thick"/>
        </w:rPr>
        <w:t xml:space="preserve"> </w:t>
      </w:r>
      <w:r>
        <w:rPr>
          <w:rFonts w:hint="eastAsia" w:ascii="黑体" w:eastAsia="黑体"/>
          <w:sz w:val="24"/>
        </w:rPr>
        <w:t xml:space="preserve">  2020年   月    日   时</w:t>
      </w:r>
    </w:p>
    <w:p>
      <w:pPr>
        <w:spacing w:line="440" w:lineRule="exact"/>
        <w:jc w:val="left"/>
        <w:rPr>
          <w:rFonts w:hint="eastAsia" w:ascii="仿宋_GB2312"/>
          <w:b/>
          <w:sz w:val="30"/>
          <w:szCs w:val="30"/>
          <w:u w:val="thick"/>
        </w:rPr>
      </w:pPr>
      <w:r>
        <w:rPr>
          <w:rFonts w:hint="eastAsia" w:ascii="黑体" w:eastAsia="黑体"/>
          <w:sz w:val="24"/>
        </w:rPr>
        <w:t>带队干部签名：</w:t>
      </w:r>
      <w:r>
        <w:rPr>
          <w:rFonts w:hint="eastAsia" w:ascii="仿宋_GB2312"/>
          <w:b/>
          <w:sz w:val="30"/>
          <w:szCs w:val="30"/>
          <w:u w:val="thick"/>
        </w:rPr>
        <w:t xml:space="preserve">                         </w:t>
      </w:r>
      <w:r>
        <w:rPr>
          <w:rFonts w:hint="eastAsia" w:ascii="黑体" w:eastAsia="黑体"/>
          <w:sz w:val="24"/>
        </w:rPr>
        <w:t xml:space="preserve">  2020年   月    日   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54CD2"/>
    <w:rsid w:val="364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2020-07-23T01:51:00Z</dcterms:created>
  <dc:creator>fail.</dc:creator>
  <cp:lastModifiedBy>fail.</cp:lastModifiedBy>
  <dcterms:modified xsi:type="dcterms:W3CDTF">2020-07-23T01:53:15Z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