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2E" w:rsidRPr="004925A4" w:rsidRDefault="0088632E" w:rsidP="0088632E">
      <w:pPr>
        <w:jc w:val="left"/>
        <w:rPr>
          <w:rFonts w:ascii="华文仿宋" w:eastAsia="华文仿宋" w:hAnsi="华文仿宋"/>
          <w:b/>
          <w:sz w:val="28"/>
          <w:szCs w:val="28"/>
        </w:rPr>
      </w:pPr>
      <w:r w:rsidRPr="004925A4">
        <w:rPr>
          <w:rFonts w:ascii="华文仿宋" w:eastAsia="华文仿宋" w:hAnsi="华文仿宋" w:hint="eastAsia"/>
          <w:b/>
          <w:sz w:val="28"/>
          <w:szCs w:val="28"/>
        </w:rPr>
        <w:t>附件</w:t>
      </w:r>
    </w:p>
    <w:p w:rsidR="0088632E" w:rsidRPr="004925A4" w:rsidRDefault="0088632E" w:rsidP="0088632E">
      <w:pPr>
        <w:spacing w:line="44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4925A4">
        <w:rPr>
          <w:rFonts w:ascii="华文中宋" w:eastAsia="华文中宋" w:hAnsi="华文中宋" w:cs="华文中宋" w:hint="eastAsia"/>
          <w:sz w:val="36"/>
          <w:szCs w:val="36"/>
        </w:rPr>
        <w:t>四川省</w:t>
      </w:r>
      <w:r w:rsidRPr="004925A4">
        <w:rPr>
          <w:rFonts w:ascii="华文中宋" w:eastAsia="华文中宋" w:hAnsi="华文中宋"/>
          <w:sz w:val="36"/>
          <w:szCs w:val="36"/>
        </w:rPr>
        <w:t>2021</w:t>
      </w:r>
      <w:r w:rsidRPr="004925A4">
        <w:rPr>
          <w:rFonts w:ascii="华文中宋" w:eastAsia="华文中宋" w:hAnsi="华文中宋" w:cs="华文中宋" w:hint="eastAsia"/>
          <w:sz w:val="36"/>
          <w:szCs w:val="36"/>
        </w:rPr>
        <w:t>年普通高考考生疫情防控健康登记表</w:t>
      </w:r>
    </w:p>
    <w:tbl>
      <w:tblPr>
        <w:tblW w:w="8708" w:type="dxa"/>
        <w:jc w:val="center"/>
        <w:tblLook w:val="04A0" w:firstRow="1" w:lastRow="0" w:firstColumn="1" w:lastColumn="0" w:noHBand="0" w:noVBand="1"/>
      </w:tblPr>
      <w:tblGrid>
        <w:gridCol w:w="1748"/>
        <w:gridCol w:w="1898"/>
        <w:gridCol w:w="3260"/>
        <w:gridCol w:w="1802"/>
      </w:tblGrid>
      <w:tr w:rsidR="0088632E" w:rsidRPr="001C5BF9" w:rsidTr="00392505">
        <w:trPr>
          <w:cantSplit/>
          <w:trHeight w:val="522"/>
          <w:jc w:val="center"/>
        </w:trPr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1C5BF9">
              <w:rPr>
                <w:rFonts w:ascii="华文仿宋" w:eastAsia="华文仿宋" w:hAnsi="华文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 w:rsidRPr="001C5BF9"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1C5BF9">
              <w:rPr>
                <w:rFonts w:ascii="华文仿宋" w:eastAsia="华文仿宋" w:hAnsi="华文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准考证号：</w:t>
            </w:r>
            <w:r w:rsidRPr="001C5BF9"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88632E" w:rsidRPr="001C5BF9" w:rsidTr="00392505">
        <w:trPr>
          <w:cantSplit/>
          <w:trHeight w:val="522"/>
          <w:jc w:val="center"/>
        </w:trPr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left"/>
              <w:rPr>
                <w:rFonts w:ascii="华文仿宋" w:eastAsia="华文仿宋" w:hAnsi="华文仿宋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1C5BF9">
              <w:rPr>
                <w:rFonts w:ascii="华文仿宋" w:eastAsia="华文仿宋" w:hAnsi="华文仿宋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身份证号：                     联系电话：</w:t>
            </w:r>
          </w:p>
        </w:tc>
      </w:tr>
      <w:tr w:rsidR="0088632E" w:rsidRPr="001C5BF9" w:rsidTr="00392505">
        <w:trPr>
          <w:cantSplit/>
          <w:trHeight w:val="471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b/>
                <w:bCs/>
                <w:color w:val="000000"/>
                <w:kern w:val="0"/>
                <w:sz w:val="24"/>
              </w:rPr>
              <w:t>体温是否高于</w:t>
            </w:r>
            <w:r w:rsidRPr="001C5BF9"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</w:rPr>
              <w:t>37.3</w:t>
            </w:r>
            <w:r w:rsidRPr="001C5BF9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b/>
                <w:bCs/>
                <w:color w:val="000000"/>
                <w:kern w:val="0"/>
                <w:sz w:val="24"/>
              </w:rPr>
              <w:t>是否接触新冠肺炎确诊病例、疑似病例及无症状感染者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b/>
                <w:bCs/>
                <w:color w:val="000000"/>
                <w:kern w:val="0"/>
                <w:sz w:val="24"/>
              </w:rPr>
              <w:t>是否留经非低风险地区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24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26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27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28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29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30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31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6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1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6月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2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6月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3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6月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4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6月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5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hRule="exact" w:val="477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6月</w:t>
            </w:r>
            <w:r w:rsidRPr="001C5BF9">
              <w:rPr>
                <w:rFonts w:ascii="华文仿宋" w:eastAsia="华文仿宋" w:hAnsi="华文仿宋" w:hint="eastAsia"/>
                <w:color w:val="000000"/>
                <w:kern w:val="0"/>
                <w:sz w:val="24"/>
              </w:rPr>
              <w:t>6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否□</w:t>
            </w:r>
            <w:r w:rsidRPr="001C5BF9">
              <w:rPr>
                <w:rFonts w:ascii="华文仿宋" w:eastAsia="华文仿宋" w:hAnsi="华文仿宋"/>
                <w:color w:val="000000"/>
                <w:kern w:val="0"/>
                <w:sz w:val="24"/>
              </w:rPr>
              <w:t xml:space="preserve">    </w:t>
            </w: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88632E" w:rsidRPr="001C5BF9" w:rsidTr="00392505">
        <w:trPr>
          <w:cantSplit/>
          <w:trHeight w:val="1655"/>
          <w:jc w:val="center"/>
        </w:trPr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00" w:lineRule="exact"/>
              <w:jc w:val="left"/>
              <w:rPr>
                <w:rFonts w:ascii="华文仿宋" w:eastAsia="华文仿宋" w:hAnsi="华文仿宋" w:cs="仿宋_GB2312"/>
                <w:color w:val="000000"/>
                <w:w w:val="9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本人承诺：我的天府健康通为绿码，我已知晓疫情防疫有关要求，我将如实填写 “健康登记表”，如有发热、乏力、咳嗽、呼吸困难、腹泻等病状出现，将及时向所在中学或县级招考机构报告，并立即就医。如因隐瞒病情及接触史引起影响公共安全的后果，本人将承担相应的法律责任，自愿接受有关法律法规的处罚。</w:t>
            </w:r>
          </w:p>
          <w:p w:rsidR="0088632E" w:rsidRPr="001C5BF9" w:rsidRDefault="0088632E" w:rsidP="00392505">
            <w:pPr>
              <w:widowControl/>
              <w:spacing w:line="300" w:lineRule="exact"/>
              <w:jc w:val="left"/>
              <w:rPr>
                <w:rFonts w:ascii="华文仿宋" w:eastAsia="华文仿宋" w:hAnsi="华文仿宋" w:cs="仿宋_GB2312"/>
                <w:color w:val="000000"/>
                <w:w w:val="90"/>
                <w:kern w:val="0"/>
                <w:sz w:val="24"/>
              </w:rPr>
            </w:pPr>
          </w:p>
          <w:p w:rsidR="0088632E" w:rsidRPr="001C5BF9" w:rsidRDefault="0088632E" w:rsidP="00392505">
            <w:pPr>
              <w:widowControl/>
              <w:spacing w:line="300" w:lineRule="exact"/>
              <w:ind w:firstLineChars="1600" w:firstLine="4800"/>
              <w:jc w:val="lef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</w:p>
          <w:p w:rsidR="0088632E" w:rsidRPr="001C5BF9" w:rsidRDefault="0088632E" w:rsidP="00392505">
            <w:pPr>
              <w:widowControl/>
              <w:spacing w:line="300" w:lineRule="exact"/>
              <w:ind w:firstLineChars="1600" w:firstLine="4800"/>
              <w:jc w:val="left"/>
              <w:rPr>
                <w:rFonts w:ascii="华文仿宋" w:eastAsia="华文仿宋" w:hAnsi="华文仿宋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88632E" w:rsidRPr="001C5BF9" w:rsidTr="00392505">
        <w:trPr>
          <w:cantSplit/>
          <w:trHeight w:val="781"/>
          <w:jc w:val="center"/>
        </w:trPr>
        <w:tc>
          <w:tcPr>
            <w:tcW w:w="8708" w:type="dxa"/>
            <w:gridSpan w:val="4"/>
            <w:tcBorders>
              <w:top w:val="single" w:sz="4" w:space="0" w:color="auto"/>
            </w:tcBorders>
            <w:vAlign w:val="center"/>
          </w:tcPr>
          <w:p w:rsidR="0088632E" w:rsidRPr="001C5BF9" w:rsidRDefault="0088632E" w:rsidP="00392505">
            <w:pPr>
              <w:widowControl/>
              <w:spacing w:line="360" w:lineRule="exact"/>
              <w:rPr>
                <w:rFonts w:ascii="华文仿宋" w:eastAsia="华文仿宋" w:hAnsi="华文仿宋" w:cs="仿宋_GB2312"/>
                <w:color w:val="000000"/>
                <w:w w:val="9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 xml:space="preserve">注意事项：1. 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所有考生的“健康登记表”须于6月6日下午全部交到考点（也可交中学或报名点代交考点）。</w:t>
            </w:r>
          </w:p>
          <w:p w:rsidR="0088632E" w:rsidRPr="0043077F" w:rsidRDefault="0088632E" w:rsidP="00392505">
            <w:pPr>
              <w:widowControl/>
              <w:spacing w:line="360" w:lineRule="exact"/>
              <w:ind w:firstLineChars="493" w:firstLine="1064"/>
              <w:rPr>
                <w:rFonts w:ascii="华文仿宋" w:eastAsia="华文仿宋" w:hAnsi="华文仿宋" w:cs="仿宋_GB2312"/>
                <w:color w:val="000000"/>
                <w:w w:val="90"/>
                <w:kern w:val="0"/>
                <w:sz w:val="24"/>
              </w:rPr>
            </w:pPr>
            <w:r w:rsidRPr="001C5BF9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 xml:space="preserve">2. 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考前14天内</w:t>
            </w:r>
            <w:r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，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留经非低风险地区的</w:t>
            </w:r>
            <w:r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考生在提交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“健康登记表”</w:t>
            </w:r>
            <w:r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时，还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须提供3日内核酸检测报告；身体健康状况异常的（如体温高于</w:t>
            </w:r>
            <w:r w:rsidRPr="007D2393">
              <w:rPr>
                <w:rFonts w:ascii="华文仿宋" w:eastAsia="华文仿宋" w:hAnsi="华文仿宋" w:cs="仿宋_GB2312"/>
                <w:color w:val="000000"/>
                <w:w w:val="90"/>
                <w:kern w:val="0"/>
                <w:sz w:val="24"/>
              </w:rPr>
              <w:t>37.3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℃或与</w:t>
            </w:r>
            <w:r w:rsidRPr="007D2393">
              <w:rPr>
                <w:rFonts w:ascii="华文仿宋" w:eastAsia="华文仿宋" w:hAnsi="华文仿宋" w:cs="仿宋_GB2312" w:hint="eastAsia"/>
                <w:bCs/>
                <w:color w:val="000000"/>
                <w:w w:val="90"/>
                <w:kern w:val="0"/>
                <w:sz w:val="24"/>
              </w:rPr>
              <w:t>新冠肺炎确诊病例、疑似病例及无症状感染者有接触史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）</w:t>
            </w:r>
            <w:r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考生</w:t>
            </w:r>
            <w:r w:rsidRPr="007D2393">
              <w:rPr>
                <w:rFonts w:ascii="华文仿宋" w:eastAsia="华文仿宋" w:hAnsi="华文仿宋" w:cs="仿宋_GB2312" w:hint="eastAsia"/>
                <w:color w:val="000000"/>
                <w:w w:val="90"/>
                <w:kern w:val="0"/>
                <w:sz w:val="24"/>
              </w:rPr>
              <w:t>应及时向所在中学或报名点报告，在提交“健康登记表”时还须提供相应的有关医疗证明材料。</w:t>
            </w:r>
          </w:p>
        </w:tc>
      </w:tr>
    </w:tbl>
    <w:p w:rsidR="00A2717D" w:rsidRDefault="00A2717D">
      <w:bookmarkStart w:id="0" w:name="_GoBack"/>
      <w:bookmarkEnd w:id="0"/>
    </w:p>
    <w:sectPr w:rsidR="00A2717D" w:rsidSect="0088632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F5"/>
    <w:rsid w:val="0088632E"/>
    <w:rsid w:val="00A2717D"/>
    <w:rsid w:val="00D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P R 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2021-05-21T09:52:00Z</dcterms:created>
  <dcterms:modified xsi:type="dcterms:W3CDTF">2021-05-21T09:52:00Z</dcterms:modified>
</cp:coreProperties>
</file>