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</w:t>
      </w:r>
      <w:r>
        <w:rPr>
          <w:rFonts w:cs="黑体" w:asciiTheme="majorEastAsia" w:hAnsiTheme="majorEastAsia" w:eastAsiaTheme="majorEastAsia"/>
          <w:b/>
          <w:kern w:val="0"/>
          <w:sz w:val="36"/>
          <w:szCs w:val="36"/>
        </w:rPr>
        <w:t>2</w:t>
      </w: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年上半年中小学教师资格考试（笔试）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参加考试前，须</w:t>
      </w:r>
      <w:r>
        <w:rPr>
          <w:rFonts w:hint="eastAsia" w:ascii="仿宋" w:hAnsi="仿宋" w:eastAsia="仿宋" w:cs="Times New Roman"/>
          <w:sz w:val="32"/>
          <w:szCs w:val="32"/>
        </w:rPr>
        <w:t>通过小程序“四川天府健康通”“通信行程卡”实名申领防疫健康信息码（简称“健康码”）或有效行程卡（简称“行程码”），并确保在考试结束前，健康码和行程码处于“绿色”状态。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2、考生须做好备考期间个人日常防护，减少聚餐聚会，不参加大型活动，非必要不离川。考试当天在考场内，须填写《考生新冠肺炎疫情防控承诺书》并负法律责任。建议无禁忌症考生完成新冠疫苗全程接种。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为新冠肺炎确诊病例、无症状感染者、疑似患者、确诊病例密切接触者，或治愈未超过1个月的病例、不能排除感染可能的发热患者，根据相关疫情防控要求，不得参加本次考试；考前21天内有国（境）外旅居史的考生，考前14天来自或途径国内中高风险地区的考生，以及集中或居家隔离期未满的考生，经当地防疫部门研判后具有参考资格的，应主动提前向考点报备，并在考试当天出具4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小时内核酸阴性检测证明方能参加考试。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4、考前14天内有头痛发热、咳嗽咽痛、呼吸困难、呕吐腹泻、嗅味觉减退等症状的考生，考试时须提供48小时内核酸阴性检测证明方能参加考试。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、考试当日，考生必须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到达考点，预留足够时间配合考点工作人员进行入场核验。考生须自备口罩，除进入考场核验身份时须按要求摘戴口罩外，进出考点、考场应当全程佩戴口罩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考试过程中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  <w:t>可自行决定是否佩戴口罩。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6、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必须持当日更新的本人“健康码”绿码，并接受体温检测。在身份核验环节，考生须出示纸质版准考证和有效身份证件原件，证件不齐备者不得进入考场。考生进入考场后，须认真阅读考生新冠肺炎疫情防控承诺书内容，并在对应座位号表格空白处签字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7、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考生入场若两次测量体温≥37.3℃，经卫健部门专业人员研判后，</w:t>
      </w:r>
      <w:r>
        <w:rPr>
          <w:rFonts w:hint="eastAsia" w:ascii="仿宋" w:hAnsi="仿宋" w:eastAsia="仿宋"/>
          <w:color w:val="000000"/>
          <w:sz w:val="32"/>
          <w:szCs w:val="32"/>
        </w:rPr>
        <w:t>按当地疫情防控最新规定要求处理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8、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9、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考试结束后，考生须立即按照指示要求离场，不得在考点内聚集、逗留。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color w:val="000000"/>
          <w:sz w:val="32"/>
          <w:szCs w:val="32"/>
          <w:shd w:val="clear" w:color="auto" w:fill="FFFFFF"/>
        </w:rPr>
        <w:t>10、考生应遵守所在考点的其他疫情防控要求，</w:t>
      </w:r>
      <w:r>
        <w:rPr>
          <w:rFonts w:hint="eastAsia" w:ascii="仿宋" w:hAnsi="仿宋" w:eastAsia="仿宋" w:cs="Helvetica"/>
          <w:color w:val="000000"/>
          <w:sz w:val="32"/>
          <w:szCs w:val="32"/>
          <w:shd w:val="clear" w:color="auto" w:fill="FFFFFF"/>
        </w:rPr>
        <w:t>其他未尽事宜，参照当地最新疫情防控要求执行。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81C22"/>
    <w:rsid w:val="76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2022-02-22T01:53:00Z</dcterms:created>
  <dc:creator>WPS_1466243709</dc:creator>
  <cp:lastModifiedBy>WPS_1466243709</cp:lastModifiedBy>
  <dcterms:modified xsi:type="dcterms:W3CDTF">2022-02-22T01:54:04Z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FCBDADAF5A3C46A3805782478EB8CFC9</vt:lpwstr>
  </property>
</Properties>
</file>