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四川省2023年音乐类专业统考“练耳及乐理”笔试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考生自我</w:t>
      </w:r>
      <w:r>
        <w:rPr>
          <w:rFonts w:hint="eastAsia" w:ascii="黑体" w:hAnsi="黑体" w:eastAsia="黑体" w:cs="黑体"/>
          <w:sz w:val="32"/>
          <w:szCs w:val="32"/>
        </w:rPr>
        <w:t>健康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管理</w:t>
      </w:r>
      <w:r>
        <w:rPr>
          <w:rFonts w:hint="eastAsia" w:ascii="黑体" w:hAnsi="黑体" w:eastAsia="黑体" w:cs="黑体"/>
          <w:sz w:val="32"/>
          <w:szCs w:val="32"/>
        </w:rPr>
        <w:t>承诺书</w:t>
      </w:r>
    </w:p>
    <w:p>
      <w:pPr>
        <w:spacing w:line="380" w:lineRule="exact"/>
        <w:ind w:firstLine="480" w:firstLineChars="200"/>
        <w:rPr>
          <w:rFonts w:hint="eastAsia" w:ascii="仿宋" w:hAnsi="仿宋" w:eastAsia="仿宋" w:cs="Times New Roman"/>
          <w:sz w:val="24"/>
          <w:szCs w:val="24"/>
        </w:rPr>
      </w:pPr>
    </w:p>
    <w:p>
      <w:pPr>
        <w:numPr>
          <w:ilvl w:val="0"/>
          <w:numId w:val="0"/>
        </w:numPr>
        <w:spacing w:line="38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本人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参加</w:t>
      </w:r>
      <w:r>
        <w:rPr>
          <w:rFonts w:hint="eastAsia" w:ascii="仿宋" w:hAnsi="仿宋" w:eastAsia="仿宋" w:cs="Times New Roman"/>
          <w:sz w:val="24"/>
          <w:szCs w:val="24"/>
        </w:rPr>
        <w:t>四川省202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Times New Roman"/>
          <w:sz w:val="24"/>
          <w:szCs w:val="24"/>
        </w:rPr>
        <w:t>年普通高等学校招生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音乐类</w:t>
      </w:r>
      <w:r>
        <w:rPr>
          <w:rFonts w:hint="eastAsia" w:ascii="仿宋" w:hAnsi="仿宋" w:eastAsia="仿宋" w:cs="Times New Roman"/>
          <w:sz w:val="24"/>
          <w:szCs w:val="24"/>
        </w:rPr>
        <w:t>专业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统考“练耳及乐理”笔试</w:t>
      </w:r>
      <w:r>
        <w:rPr>
          <w:rFonts w:hint="eastAsia" w:ascii="仿宋" w:hAnsi="仿宋" w:eastAsia="仿宋" w:cs="Times New Roman"/>
          <w:sz w:val="24"/>
          <w:szCs w:val="24"/>
        </w:rPr>
        <w:t>，并作如下承诺：</w:t>
      </w:r>
    </w:p>
    <w:p>
      <w:pPr>
        <w:numPr>
          <w:ilvl w:val="0"/>
          <w:numId w:val="0"/>
        </w:numPr>
        <w:spacing w:line="380" w:lineRule="exact"/>
        <w:ind w:firstLine="480" w:firstLineChars="200"/>
        <w:rPr>
          <w:rFonts w:hint="default" w:ascii="仿宋" w:hAnsi="仿宋" w:eastAsia="仿宋" w:cs="Times New Roman"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1.本人已阅知并遵守省教育考试院于2022年11月22日在官方网站（www.sceea.cn）发布的“四川省2023年普通高校招生艺术类专业统考考生应试疫情防控公告”的相关要求。</w:t>
      </w:r>
    </w:p>
    <w:p>
      <w:pPr>
        <w:tabs>
          <w:tab w:val="left" w:pos="312"/>
        </w:tabs>
        <w:spacing w:line="38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2</w:t>
      </w:r>
      <w:r>
        <w:rPr>
          <w:rFonts w:ascii="仿宋" w:hAnsi="仿宋" w:eastAsia="仿宋" w:cs="Times New Roman"/>
          <w:sz w:val="24"/>
          <w:szCs w:val="24"/>
        </w:rPr>
        <w:t>.</w:t>
      </w:r>
      <w:r>
        <w:rPr>
          <w:rFonts w:hint="eastAsia" w:ascii="仿宋" w:hAnsi="仿宋" w:eastAsia="仿宋" w:cs="Times New Roman"/>
          <w:sz w:val="24"/>
          <w:szCs w:val="24"/>
        </w:rPr>
        <w:t>进入考点时或考试过程中如出现咳嗽、发热</w:t>
      </w:r>
      <w:r>
        <w:rPr>
          <w:rFonts w:hint="eastAsia" w:ascii="仿宋" w:hAnsi="仿宋" w:eastAsia="仿宋" w:cs="Times New Roman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超过37.3℃</w:t>
      </w:r>
      <w:r>
        <w:rPr>
          <w:rFonts w:hint="eastAsia" w:ascii="仿宋" w:hAnsi="仿宋" w:eastAsia="仿宋" w:cs="Times New Roman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Times New Roman"/>
          <w:sz w:val="24"/>
          <w:szCs w:val="24"/>
        </w:rPr>
        <w:t>等身体不适情况，我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将即时报告考点工作人员，并</w:t>
      </w:r>
      <w:r>
        <w:rPr>
          <w:rFonts w:hint="eastAsia" w:ascii="仿宋" w:hAnsi="仿宋" w:eastAsia="仿宋" w:cs="Times New Roman"/>
          <w:sz w:val="24"/>
          <w:szCs w:val="24"/>
        </w:rPr>
        <w:t>愿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服从考点</w:t>
      </w:r>
      <w:r>
        <w:rPr>
          <w:rFonts w:hint="eastAsia" w:ascii="仿宋" w:hAnsi="仿宋" w:eastAsia="仿宋" w:cs="Times New Roman"/>
          <w:sz w:val="24"/>
          <w:szCs w:val="24"/>
        </w:rPr>
        <w:t>安排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在</w:t>
      </w:r>
      <w:r>
        <w:rPr>
          <w:rFonts w:hint="eastAsia" w:ascii="仿宋" w:hAnsi="仿宋" w:eastAsia="仿宋" w:cs="Times New Roman"/>
          <w:sz w:val="24"/>
          <w:szCs w:val="24"/>
        </w:rPr>
        <w:t>指定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场所</w:t>
      </w:r>
      <w:r>
        <w:rPr>
          <w:rFonts w:hint="eastAsia" w:ascii="仿宋" w:hAnsi="仿宋" w:eastAsia="仿宋" w:cs="Times New Roman"/>
          <w:sz w:val="24"/>
          <w:szCs w:val="24"/>
        </w:rPr>
        <w:t>参加考试。</w:t>
      </w:r>
    </w:p>
    <w:p>
      <w:pPr>
        <w:tabs>
          <w:tab w:val="left" w:pos="312"/>
        </w:tabs>
        <w:adjustRightInd w:val="0"/>
        <w:snapToGrid w:val="0"/>
        <w:spacing w:line="380" w:lineRule="exact"/>
        <w:ind w:firstLine="480" w:firstLineChars="200"/>
        <w:rPr>
          <w:rFonts w:hint="default" w:ascii="仿宋" w:hAnsi="仿宋" w:eastAsia="仿宋" w:cs="Times New Roman"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3.本人自愿遵守、配合专业统考考点所在地疫情防控相关要求，并于考前14天在省内非高风险区域备考。</w:t>
      </w:r>
    </w:p>
    <w:p>
      <w:pPr>
        <w:tabs>
          <w:tab w:val="left" w:pos="312"/>
        </w:tabs>
        <w:adjustRightInd w:val="0"/>
        <w:snapToGrid w:val="0"/>
        <w:spacing w:line="380" w:lineRule="exact"/>
        <w:ind w:firstLine="480" w:firstLineChars="200"/>
        <w:rPr>
          <w:rFonts w:hint="eastAsia"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4</w:t>
      </w:r>
      <w:r>
        <w:rPr>
          <w:rFonts w:ascii="仿宋" w:hAnsi="仿宋" w:eastAsia="仿宋" w:cs="Times New Roman"/>
          <w:sz w:val="24"/>
          <w:szCs w:val="24"/>
        </w:rPr>
        <w:t>.</w:t>
      </w:r>
      <w:r>
        <w:rPr>
          <w:rFonts w:hint="eastAsia" w:ascii="仿宋" w:hAnsi="仿宋" w:eastAsia="仿宋" w:cs="Times New Roman"/>
          <w:sz w:val="24"/>
          <w:szCs w:val="24"/>
        </w:rPr>
        <w:t>本人如实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填报个人参考信息（见备注），</w:t>
      </w:r>
      <w:r>
        <w:rPr>
          <w:rFonts w:hint="eastAsia" w:ascii="仿宋" w:hAnsi="仿宋" w:eastAsia="仿宋" w:cs="Times New Roman"/>
          <w:sz w:val="24"/>
          <w:szCs w:val="24"/>
        </w:rPr>
        <w:t>在《体温监测登记表》上记录考前14天体温。若隐瞒病情、不如实填报健康信息和体温，本人自愿承担相应的法律责任并接受相应处理。</w:t>
      </w:r>
    </w:p>
    <w:p>
      <w:pPr>
        <w:spacing w:line="380" w:lineRule="exac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 xml:space="preserve">     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 xml:space="preserve">考生号：               </w:t>
      </w:r>
      <w:r>
        <w:rPr>
          <w:rFonts w:hint="eastAsia" w:ascii="仿宋" w:hAnsi="仿宋" w:eastAsia="仿宋" w:cs="Times New Roman"/>
          <w:sz w:val="24"/>
          <w:szCs w:val="24"/>
        </w:rPr>
        <w:t>考生（本人签字）：        联系电话：</w:t>
      </w:r>
    </w:p>
    <w:p>
      <w:pPr>
        <w:spacing w:line="380" w:lineRule="exact"/>
        <w:ind w:firstLine="6480" w:firstLineChars="2700"/>
        <w:rPr>
          <w:rFonts w:hint="eastAsia"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日    期：</w:t>
      </w:r>
    </w:p>
    <w:p>
      <w:pPr>
        <w:jc w:val="center"/>
        <w:rPr>
          <w:rFonts w:ascii="方正小标宋_GBK" w:hAnsi="仿宋" w:eastAsia="方正小标宋_GBK" w:cs="Times New Roman"/>
          <w:sz w:val="32"/>
          <w:szCs w:val="32"/>
        </w:rPr>
      </w:pPr>
      <w:r>
        <w:rPr>
          <w:rFonts w:hint="eastAsia" w:ascii="方正小标宋_GBK" w:hAnsi="仿宋" w:eastAsia="方正小标宋_GBK" w:cs="微软雅黑"/>
          <w:sz w:val="32"/>
          <w:szCs w:val="32"/>
          <w:lang w:val="en-US" w:eastAsia="zh-CN"/>
        </w:rPr>
        <w:t>健康</w:t>
      </w:r>
      <w:r>
        <w:rPr>
          <w:rFonts w:hint="eastAsia" w:ascii="方正小标宋_GBK" w:hAnsi="仿宋" w:eastAsia="方正小标宋_GBK" w:cs="微软雅黑"/>
          <w:sz w:val="28"/>
          <w:szCs w:val="32"/>
        </w:rPr>
        <w:t>监测登记</w:t>
      </w:r>
      <w:r>
        <w:rPr>
          <w:rFonts w:hint="eastAsia" w:ascii="方正小标宋_GBK" w:hAnsi="仿宋" w:eastAsia="方正小标宋_GBK" w:cs="微软雅黑"/>
          <w:sz w:val="32"/>
          <w:szCs w:val="32"/>
        </w:rPr>
        <w:t>表</w:t>
      </w:r>
    </w:p>
    <w:tbl>
      <w:tblPr>
        <w:tblStyle w:val="4"/>
        <w:tblW w:w="94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308"/>
        <w:gridCol w:w="4678"/>
        <w:gridCol w:w="19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日 期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体温是否</w:t>
            </w:r>
            <w:r>
              <w:rPr>
                <w:rFonts w:hint="default" w:ascii="Arial" w:hAnsi="Arial" w:eastAsia="仿宋" w:cs="Arial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37.3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℃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考试前是否前往过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高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风险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区域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（如有前往请写出具体前往地点）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当日健康码颜色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12月4日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12月5日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12月6日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12月7日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12月8日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12月9日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12月10日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12月11日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12月12日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12月13日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12月14日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12月15日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12月16日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12月17日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</w:tbl>
    <w:p>
      <w:pPr>
        <w:spacing w:line="380" w:lineRule="exact"/>
        <w:rPr>
          <w:rFonts w:hint="eastAsia" w:ascii="仿宋" w:hAnsi="仿宋" w:eastAsia="仿宋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24"/>
          <w:szCs w:val="24"/>
          <w:lang w:val="en-US" w:eastAsia="zh-CN"/>
        </w:rPr>
        <w:t>备注：1.本承诺书于参加考试前交考点指定工作人员。</w:t>
      </w:r>
    </w:p>
    <w:p>
      <w:pPr>
        <w:numPr>
          <w:ilvl w:val="0"/>
          <w:numId w:val="0"/>
        </w:numPr>
        <w:spacing w:line="380" w:lineRule="exact"/>
        <w:ind w:left="722" w:leftChars="0"/>
        <w:rPr>
          <w:rFonts w:hint="eastAsia" w:ascii="仿宋" w:hAnsi="仿宋" w:eastAsia="仿宋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24"/>
          <w:szCs w:val="24"/>
          <w:lang w:val="en-US" w:eastAsia="zh-CN"/>
        </w:rPr>
        <w:t>2.考生请扫描下方二维码填报个人参考信息。</w:t>
      </w:r>
    </w:p>
    <w:p>
      <w:pPr>
        <w:numPr>
          <w:ilvl w:val="0"/>
          <w:numId w:val="0"/>
        </w:numPr>
        <w:spacing w:line="380" w:lineRule="exact"/>
        <w:ind w:left="722" w:leftChars="0"/>
        <w:rPr>
          <w:rFonts w:hint="eastAsia" w:ascii="仿宋" w:hAnsi="仿宋" w:eastAsia="仿宋" w:cs="Times New Roman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80" w:lineRule="exact"/>
        <w:ind w:left="722" w:leftChars="0"/>
        <w:rPr>
          <w:rFonts w:hint="eastAsia" w:ascii="仿宋" w:hAnsi="仿宋" w:eastAsia="仿宋" w:cs="Times New Roman"/>
          <w:b/>
          <w:bCs/>
          <w:sz w:val="24"/>
          <w:szCs w:val="24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 w:ascii="仿宋_GB2312" w:hAnsi="微软雅黑" w:cs="宋体"/>
          <w:color w:val="000000"/>
          <w:kern w:val="0"/>
          <w:shd w:val="clear" w:color="auto" w:fill="FFFFFF"/>
          <w:lang w:val="en-US" w:eastAsia="zh-CN"/>
        </w:rPr>
        <w:t xml:space="preserve">                              </w:t>
      </w:r>
      <w:r>
        <w:rPr>
          <w:rFonts w:ascii="仿宋_GB2312" w:hAnsi="微软雅黑" w:cs="宋体"/>
          <w:color w:val="000000"/>
          <w:kern w:val="0"/>
          <w:shd w:val="clear" w:color="auto" w:fill="FFFFFF"/>
        </w:rPr>
        <w:drawing>
          <wp:inline distT="0" distB="0" distL="0" distR="0">
            <wp:extent cx="1528445" cy="1528445"/>
            <wp:effectExtent l="0" t="0" r="14605" b="14605"/>
            <wp:docPr id="3" name="图片 3" descr="78a667fd59d996e1554d72347d8ce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8a667fd59d996e1554d72347d8cef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8796" cy="152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sectPr>
      <w:pgSz w:w="11906" w:h="16838"/>
      <w:pgMar w:top="284" w:right="1531" w:bottom="2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lYmZlMWQ4Yjg0ZWMzNDg5OTZhZmJmZTJjNzgxMjkifQ=="/>
  </w:docVars>
  <w:rsids>
    <w:rsidRoot w:val="5E77075B"/>
    <w:rsid w:val="00042C26"/>
    <w:rsid w:val="000856E5"/>
    <w:rsid w:val="00093AD0"/>
    <w:rsid w:val="000C3993"/>
    <w:rsid w:val="000C6777"/>
    <w:rsid w:val="000E396A"/>
    <w:rsid w:val="00135940"/>
    <w:rsid w:val="002168A1"/>
    <w:rsid w:val="0028704A"/>
    <w:rsid w:val="002B51CF"/>
    <w:rsid w:val="00330974"/>
    <w:rsid w:val="00336858"/>
    <w:rsid w:val="00360F2A"/>
    <w:rsid w:val="003B0C57"/>
    <w:rsid w:val="004767AB"/>
    <w:rsid w:val="004D00F3"/>
    <w:rsid w:val="0055684E"/>
    <w:rsid w:val="0058245D"/>
    <w:rsid w:val="0060302B"/>
    <w:rsid w:val="00625A19"/>
    <w:rsid w:val="00644913"/>
    <w:rsid w:val="006F1D00"/>
    <w:rsid w:val="007258B2"/>
    <w:rsid w:val="00762928"/>
    <w:rsid w:val="00847B02"/>
    <w:rsid w:val="00854127"/>
    <w:rsid w:val="008809A8"/>
    <w:rsid w:val="008E3E5E"/>
    <w:rsid w:val="009031F5"/>
    <w:rsid w:val="009131D2"/>
    <w:rsid w:val="009339C5"/>
    <w:rsid w:val="00997FED"/>
    <w:rsid w:val="009B6791"/>
    <w:rsid w:val="009C10AD"/>
    <w:rsid w:val="00A003BB"/>
    <w:rsid w:val="00A2315F"/>
    <w:rsid w:val="00A46E71"/>
    <w:rsid w:val="00AB7F51"/>
    <w:rsid w:val="00B14E5A"/>
    <w:rsid w:val="00B75604"/>
    <w:rsid w:val="00B927FB"/>
    <w:rsid w:val="00BB11BF"/>
    <w:rsid w:val="00BB1987"/>
    <w:rsid w:val="00BD4738"/>
    <w:rsid w:val="00C524F2"/>
    <w:rsid w:val="00C7183E"/>
    <w:rsid w:val="00C945F4"/>
    <w:rsid w:val="00CD047E"/>
    <w:rsid w:val="00CD7445"/>
    <w:rsid w:val="00CF01C0"/>
    <w:rsid w:val="00CF0C13"/>
    <w:rsid w:val="00D26D86"/>
    <w:rsid w:val="00D46296"/>
    <w:rsid w:val="00DE37E6"/>
    <w:rsid w:val="00E20FB0"/>
    <w:rsid w:val="00E35543"/>
    <w:rsid w:val="00E711F7"/>
    <w:rsid w:val="00EA615B"/>
    <w:rsid w:val="00F079FC"/>
    <w:rsid w:val="00F1225C"/>
    <w:rsid w:val="00FB7136"/>
    <w:rsid w:val="01EB74EC"/>
    <w:rsid w:val="02F74180"/>
    <w:rsid w:val="05E817D5"/>
    <w:rsid w:val="06B96DBF"/>
    <w:rsid w:val="074240CC"/>
    <w:rsid w:val="0B987F68"/>
    <w:rsid w:val="0FA46AC8"/>
    <w:rsid w:val="0FD86432"/>
    <w:rsid w:val="1213051D"/>
    <w:rsid w:val="1232090B"/>
    <w:rsid w:val="12C624DB"/>
    <w:rsid w:val="1865484D"/>
    <w:rsid w:val="1A5070DF"/>
    <w:rsid w:val="1BE6014C"/>
    <w:rsid w:val="25FC007E"/>
    <w:rsid w:val="2AD73C0B"/>
    <w:rsid w:val="2BFC335F"/>
    <w:rsid w:val="2CFD53CF"/>
    <w:rsid w:val="2FF817EF"/>
    <w:rsid w:val="31054F4A"/>
    <w:rsid w:val="321C3928"/>
    <w:rsid w:val="377025DB"/>
    <w:rsid w:val="37A27172"/>
    <w:rsid w:val="38CA141B"/>
    <w:rsid w:val="3EB07A18"/>
    <w:rsid w:val="3F5444EA"/>
    <w:rsid w:val="3FCA78FA"/>
    <w:rsid w:val="4492120B"/>
    <w:rsid w:val="465A353B"/>
    <w:rsid w:val="48894967"/>
    <w:rsid w:val="4B2810A9"/>
    <w:rsid w:val="4B631C4C"/>
    <w:rsid w:val="4FD642E1"/>
    <w:rsid w:val="51096EAC"/>
    <w:rsid w:val="555163E9"/>
    <w:rsid w:val="555A7575"/>
    <w:rsid w:val="5E77075B"/>
    <w:rsid w:val="5F187D16"/>
    <w:rsid w:val="63E74D4D"/>
    <w:rsid w:val="64AC2892"/>
    <w:rsid w:val="68E67867"/>
    <w:rsid w:val="6D702D90"/>
    <w:rsid w:val="6E12381A"/>
    <w:rsid w:val="6F71329B"/>
    <w:rsid w:val="6FA51D2F"/>
    <w:rsid w:val="76AF2641"/>
    <w:rsid w:val="7A3A31C6"/>
    <w:rsid w:val="7BA318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699</Words>
  <Characters>761</Characters>
  <Lines>8</Lines>
  <Paragraphs>2</Paragraphs>
  <TotalTime>5</TotalTime>
  <ScaleCrop>false</ScaleCrop>
  <LinksUpToDate>false</LinksUpToDate>
  <CharactersWithSpaces>910</CharactersWithSpaces>
  <Application>WPS Office_11.1.0.12978_F1E327BC-269C-435d-A152-05C5408002CA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2020-09-28T02:14:00Z</dcterms:created>
  <dc:creator>张雯</dc:creator>
  <cp:lastModifiedBy>user</cp:lastModifiedBy>
  <cp:lastPrinted>2022-12-02T03:25:00Z</cp:lastPrinted>
  <dcterms:modified xsi:type="dcterms:W3CDTF">2022-12-05T01:50:33Z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2052-11.1.0.12978</vt:lpwstr>
  </property>
  <property fmtid="{D5CDD505-2E9C-101B-9397-08002B2CF9AE}" pid="3" name="ICV">
    <vt:lpwstr>510138AD167D43C2904317AF75EFCFE4</vt:lpwstr>
  </property>
</Properties>
</file>