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EC5B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00" w:lineRule="exact"/>
        <w:ind w:firstLine="0" w:firstLineChars="0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行政管理（专科）专业课程设置与学分</w:t>
      </w:r>
    </w:p>
    <w:p w14:paraId="76D8E0BF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00" w:lineRule="exact"/>
        <w:ind w:firstLine="0" w:firstLineChars="0"/>
        <w:jc w:val="center"/>
        <w:rPr>
          <w:rFonts w:eastAsia="黑体" w:cs="黑体"/>
          <w:sz w:val="24"/>
          <w:szCs w:val="28"/>
        </w:rPr>
      </w:pPr>
      <w:r>
        <w:rPr>
          <w:rFonts w:hint="eastAsia" w:eastAsia="黑体" w:cs="黑体"/>
          <w:kern w:val="0"/>
          <w:sz w:val="24"/>
          <w:szCs w:val="22"/>
        </w:rPr>
        <w:t>专业层次：专科                                专业代码：590206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91"/>
        <w:gridCol w:w="5564"/>
        <w:gridCol w:w="853"/>
        <w:gridCol w:w="966"/>
      </w:tblGrid>
      <w:tr w14:paraId="329FB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5B8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B7F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4A2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C5D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EA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备注</w:t>
            </w:r>
          </w:p>
        </w:tc>
      </w:tr>
      <w:tr w14:paraId="4F3E6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4BF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B23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00277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4D1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08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33A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5E9CB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58D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689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00292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327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市政学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E04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D17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5CF4E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B48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6D1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00312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A28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政治学概论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A4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8D3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605F4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64C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D6A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00341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EFC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14E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E389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4482C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87E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FF6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13126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260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管理学原理（初级）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AE0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8B5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2BE8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8D6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6A4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236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654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AF4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16C68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D5B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6C6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1D6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D55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079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79725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7BA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D64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15042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D95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505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739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057C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F56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90A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00267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471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社会调查理论与方法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5621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66A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  <w:tr w14:paraId="6DF4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306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0E5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01701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FEF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公共关系与商务礼仪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8D8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6F6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28E34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51F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36E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01774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813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演讲与辩论（实践）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26E3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D21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0FCB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5E4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457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CA5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电子政务概论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93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2D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293B8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C2C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B21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655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电子政务概论（实践）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CDF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82F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29CDE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D5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0C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03405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B21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社会保障理论与实务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B43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0F2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0FCF2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80C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601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04777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5C9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企业管理概论（实践）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55B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C6A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67970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1A1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12E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09026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885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综合训练（实践）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562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FE2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0776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AFF3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0B1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13672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5F5F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公共政策导论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B72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1C2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14:paraId="0980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AD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合     计</w:t>
            </w:r>
          </w:p>
        </w:tc>
        <w:tc>
          <w:tcPr>
            <w:tcW w:w="73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3E8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73学分</w:t>
            </w:r>
          </w:p>
        </w:tc>
      </w:tr>
    </w:tbl>
    <w:p w14:paraId="24359F1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6F2F215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7D44AFF4">
      <w:pPr>
        <w:sectPr>
          <w:pgSz w:w="11906" w:h="16157"/>
          <w:pgMar w:top="1247" w:right="1287" w:bottom="1134" w:left="1417" w:header="851" w:footer="992" w:gutter="0"/>
          <w:cols w:space="425" w:num="1"/>
          <w:docGrid w:type="lines" w:linePitch="312" w:charSpace="0"/>
        </w:sectPr>
      </w:pPr>
    </w:p>
    <w:p w14:paraId="7328304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行政管理（专科）专业考试计划对应衔接表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17"/>
        <w:gridCol w:w="2278"/>
        <w:gridCol w:w="669"/>
        <w:gridCol w:w="638"/>
        <w:gridCol w:w="735"/>
        <w:gridCol w:w="2385"/>
        <w:gridCol w:w="655"/>
        <w:gridCol w:w="728"/>
      </w:tblGrid>
      <w:tr w14:paraId="01ADC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7" w:type="dxa"/>
            <w:gridSpan w:val="4"/>
            <w:vAlign w:val="center"/>
          </w:tcPr>
          <w:p w14:paraId="6544F9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413" w:type="dxa"/>
            <w:gridSpan w:val="4"/>
            <w:vAlign w:val="center"/>
          </w:tcPr>
          <w:p w14:paraId="369C41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28" w:type="dxa"/>
            <w:vMerge w:val="restart"/>
            <w:vAlign w:val="center"/>
          </w:tcPr>
          <w:p w14:paraId="6EC27C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29F3A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7" w:type="dxa"/>
            <w:gridSpan w:val="4"/>
            <w:vAlign w:val="center"/>
          </w:tcPr>
          <w:p w14:paraId="1ADD72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乡镇管理（专科），A030305</w:t>
            </w:r>
          </w:p>
        </w:tc>
        <w:tc>
          <w:tcPr>
            <w:tcW w:w="4413" w:type="dxa"/>
            <w:gridSpan w:val="4"/>
            <w:vAlign w:val="center"/>
          </w:tcPr>
          <w:p w14:paraId="7E57EA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行政管理（专科），H590206</w:t>
            </w:r>
          </w:p>
        </w:tc>
        <w:tc>
          <w:tcPr>
            <w:tcW w:w="728" w:type="dxa"/>
            <w:vMerge w:val="continue"/>
            <w:vAlign w:val="center"/>
          </w:tcPr>
          <w:p w14:paraId="7D792E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43401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Align w:val="center"/>
          </w:tcPr>
          <w:p w14:paraId="40E24E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17" w:type="dxa"/>
            <w:vAlign w:val="center"/>
          </w:tcPr>
          <w:p w14:paraId="3FB376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278" w:type="dxa"/>
            <w:vAlign w:val="center"/>
          </w:tcPr>
          <w:p w14:paraId="055A5A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69" w:type="dxa"/>
            <w:vAlign w:val="center"/>
          </w:tcPr>
          <w:p w14:paraId="5E50DA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38" w:type="dxa"/>
            <w:vAlign w:val="center"/>
          </w:tcPr>
          <w:p w14:paraId="180A63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vAlign w:val="center"/>
          </w:tcPr>
          <w:p w14:paraId="2336C6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85" w:type="dxa"/>
            <w:vAlign w:val="center"/>
          </w:tcPr>
          <w:p w14:paraId="3D09E9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5" w:type="dxa"/>
            <w:vAlign w:val="center"/>
          </w:tcPr>
          <w:p w14:paraId="31AA8A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28" w:type="dxa"/>
            <w:vAlign w:val="center"/>
          </w:tcPr>
          <w:p w14:paraId="2C5052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47120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D04BE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E77C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15040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BF34F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6FA08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638" w:type="dxa"/>
            <w:vAlign w:val="center"/>
          </w:tcPr>
          <w:p w14:paraId="18F412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A3072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15040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FDD72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2C2FA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28" w:type="dxa"/>
            <w:vMerge w:val="restart"/>
            <w:vAlign w:val="center"/>
          </w:tcPr>
          <w:p w14:paraId="355700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1CF8A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417953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B0BE4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12656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9EC664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毛泽东思想和中国特色社会主义理论体系概论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51DF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vAlign w:val="center"/>
          </w:tcPr>
          <w:p w14:paraId="0EE6B4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3BCBD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15041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1A8BE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毛泽东思想和中国特色社会主义理论体系概论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70AD5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28" w:type="dxa"/>
            <w:vMerge w:val="continue"/>
            <w:vAlign w:val="center"/>
          </w:tcPr>
          <w:p w14:paraId="5D57B2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5F98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A6A0DA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1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26756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03706</w:t>
            </w:r>
          </w:p>
        </w:tc>
        <w:tc>
          <w:tcPr>
            <w:tcW w:w="2278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7AB60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思想道德修养与法律基础</w:t>
            </w:r>
          </w:p>
        </w:tc>
        <w:tc>
          <w:tcPr>
            <w:tcW w:w="66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775CD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tcBorders>
              <w:bottom w:val="single" w:color="auto" w:sz="6" w:space="0"/>
            </w:tcBorders>
            <w:vAlign w:val="center"/>
          </w:tcPr>
          <w:p w14:paraId="5C6E2E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3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92BF9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15042</w:t>
            </w:r>
          </w:p>
        </w:tc>
        <w:tc>
          <w:tcPr>
            <w:tcW w:w="238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4EBD7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思想道德与法治</w:t>
            </w:r>
          </w:p>
        </w:tc>
        <w:tc>
          <w:tcPr>
            <w:tcW w:w="65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8BBDA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28" w:type="dxa"/>
            <w:vMerge w:val="continue"/>
            <w:vAlign w:val="center"/>
          </w:tcPr>
          <w:p w14:paraId="073829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482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8F1D4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717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93519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00277</w:t>
            </w:r>
          </w:p>
        </w:tc>
        <w:tc>
          <w:tcPr>
            <w:tcW w:w="227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6B99B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行政管理学</w:t>
            </w:r>
          </w:p>
        </w:tc>
        <w:tc>
          <w:tcPr>
            <w:tcW w:w="66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105813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D1A85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735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B0AB7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00277</w:t>
            </w:r>
          </w:p>
        </w:tc>
        <w:tc>
          <w:tcPr>
            <w:tcW w:w="2385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293EA9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行政管理学</w:t>
            </w:r>
          </w:p>
        </w:tc>
        <w:tc>
          <w:tcPr>
            <w:tcW w:w="655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238B1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 w14:paraId="087A83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249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C4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1E9424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01443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 w14:paraId="05F009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社会主义新农村建设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1129DD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3FAF5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0BAB54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00312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 w14:paraId="692DAC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政治学概论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14:paraId="6354AF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 w14:paraId="6C65F9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1D78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03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6FF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07489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1D5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应用写作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E94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75C03E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513D95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00341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 w14:paraId="2CFD4F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公文写作与处理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14:paraId="58E0B2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 w14:paraId="7F9878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D497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B0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7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70C76D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10548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 w14:paraId="72C8CC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农村市场营销基础知识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4E2CD4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3C0C9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29DC6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13126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 w14:paraId="3ADF48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管理学原理（初级）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14:paraId="111B4D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 w14:paraId="25D2B3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9197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F7DFF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8</w:t>
            </w:r>
          </w:p>
        </w:tc>
        <w:tc>
          <w:tcPr>
            <w:tcW w:w="7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0893F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01042</w:t>
            </w:r>
          </w:p>
        </w:tc>
        <w:tc>
          <w:tcPr>
            <w:tcW w:w="227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865A5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应用数学</w:t>
            </w:r>
          </w:p>
        </w:tc>
        <w:tc>
          <w:tcPr>
            <w:tcW w:w="66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2BD4F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63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F2170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8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0A67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13672</w:t>
            </w:r>
          </w:p>
        </w:tc>
        <w:tc>
          <w:tcPr>
            <w:tcW w:w="238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1056A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公共政策导论</w:t>
            </w:r>
          </w:p>
        </w:tc>
        <w:tc>
          <w:tcPr>
            <w:tcW w:w="65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97E03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color="auto" w:sz="12" w:space="0"/>
            </w:tcBorders>
            <w:vAlign w:val="center"/>
          </w:tcPr>
          <w:p w14:paraId="4A357B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1E107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8522F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146B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00333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92F86B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乡镇资源开发与环境保护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519D7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66617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64103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00267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C1D04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社会调查理论与方法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112CA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728" w:type="dxa"/>
            <w:vMerge w:val="continue"/>
            <w:vAlign w:val="center"/>
          </w:tcPr>
          <w:p w14:paraId="3E11CA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E27F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7F5D40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</w:t>
            </w:r>
          </w:p>
        </w:tc>
        <w:tc>
          <w:tcPr>
            <w:tcW w:w="717" w:type="dxa"/>
            <w:vAlign w:val="center"/>
          </w:tcPr>
          <w:p w14:paraId="6747F5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02558</w:t>
            </w:r>
          </w:p>
        </w:tc>
        <w:tc>
          <w:tcPr>
            <w:tcW w:w="2278" w:type="dxa"/>
            <w:vAlign w:val="center"/>
          </w:tcPr>
          <w:p w14:paraId="2F244E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乡镇土地管理</w:t>
            </w:r>
          </w:p>
        </w:tc>
        <w:tc>
          <w:tcPr>
            <w:tcW w:w="669" w:type="dxa"/>
            <w:vAlign w:val="center"/>
          </w:tcPr>
          <w:p w14:paraId="38A1DCB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61EB0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</w:t>
            </w:r>
          </w:p>
        </w:tc>
        <w:tc>
          <w:tcPr>
            <w:tcW w:w="735" w:type="dxa"/>
            <w:vAlign w:val="center"/>
          </w:tcPr>
          <w:p w14:paraId="758B8F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01701</w:t>
            </w:r>
          </w:p>
        </w:tc>
        <w:tc>
          <w:tcPr>
            <w:tcW w:w="2385" w:type="dxa"/>
            <w:vAlign w:val="center"/>
          </w:tcPr>
          <w:p w14:paraId="456239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公共关系与商务礼仪</w:t>
            </w:r>
          </w:p>
        </w:tc>
        <w:tc>
          <w:tcPr>
            <w:tcW w:w="655" w:type="dxa"/>
            <w:vAlign w:val="center"/>
          </w:tcPr>
          <w:p w14:paraId="3979F5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728" w:type="dxa"/>
            <w:vMerge w:val="continue"/>
            <w:vAlign w:val="center"/>
          </w:tcPr>
          <w:p w14:paraId="0951A3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0F25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4322C16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6001F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00332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0249B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乡镇经济管理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5795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774E1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FDFF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00292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6B9C8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市政学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7A521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continue"/>
            <w:vAlign w:val="center"/>
          </w:tcPr>
          <w:p w14:paraId="3D1630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ABF1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DD202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51C2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02554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E2B27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农业政策与法规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51EA3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5AEE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12</w:t>
            </w:r>
          </w:p>
        </w:tc>
        <w:tc>
          <w:tcPr>
            <w:tcW w:w="735" w:type="dxa"/>
            <w:vAlign w:val="center"/>
          </w:tcPr>
          <w:p w14:paraId="6C0197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01774</w:t>
            </w:r>
          </w:p>
        </w:tc>
        <w:tc>
          <w:tcPr>
            <w:tcW w:w="2385" w:type="dxa"/>
            <w:vAlign w:val="center"/>
          </w:tcPr>
          <w:p w14:paraId="79A08A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演讲与辩论（实践）</w:t>
            </w:r>
          </w:p>
        </w:tc>
        <w:tc>
          <w:tcPr>
            <w:tcW w:w="655" w:type="dxa"/>
            <w:vAlign w:val="center"/>
          </w:tcPr>
          <w:p w14:paraId="40E723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728" w:type="dxa"/>
            <w:vMerge w:val="continue"/>
            <w:vAlign w:val="center"/>
          </w:tcPr>
          <w:p w14:paraId="0470D6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B3F3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07564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13</w:t>
            </w:r>
          </w:p>
        </w:tc>
        <w:tc>
          <w:tcPr>
            <w:tcW w:w="717" w:type="dxa"/>
            <w:vAlign w:val="center"/>
          </w:tcPr>
          <w:p w14:paraId="585001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08987</w:t>
            </w:r>
          </w:p>
        </w:tc>
        <w:tc>
          <w:tcPr>
            <w:tcW w:w="2278" w:type="dxa"/>
            <w:vAlign w:val="center"/>
          </w:tcPr>
          <w:p w14:paraId="2F2D77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农业信息技术</w:t>
            </w:r>
          </w:p>
        </w:tc>
        <w:tc>
          <w:tcPr>
            <w:tcW w:w="669" w:type="dxa"/>
            <w:vAlign w:val="center"/>
          </w:tcPr>
          <w:p w14:paraId="4BC052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vMerge w:val="restart"/>
            <w:vAlign w:val="center"/>
          </w:tcPr>
          <w:p w14:paraId="5197C4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13</w:t>
            </w:r>
          </w:p>
        </w:tc>
        <w:tc>
          <w:tcPr>
            <w:tcW w:w="735" w:type="dxa"/>
            <w:vAlign w:val="center"/>
          </w:tcPr>
          <w:p w14:paraId="50FB63F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03333</w:t>
            </w:r>
          </w:p>
        </w:tc>
        <w:tc>
          <w:tcPr>
            <w:tcW w:w="2385" w:type="dxa"/>
            <w:vAlign w:val="center"/>
          </w:tcPr>
          <w:p w14:paraId="7B318D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电子政务概论</w:t>
            </w:r>
          </w:p>
        </w:tc>
        <w:tc>
          <w:tcPr>
            <w:tcW w:w="655" w:type="dxa"/>
            <w:vAlign w:val="center"/>
          </w:tcPr>
          <w:p w14:paraId="2AAFE9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3</w:t>
            </w:r>
          </w:p>
        </w:tc>
        <w:tc>
          <w:tcPr>
            <w:tcW w:w="728" w:type="dxa"/>
            <w:vMerge w:val="continue"/>
            <w:vAlign w:val="center"/>
          </w:tcPr>
          <w:p w14:paraId="727CE1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F356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6977A7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14</w:t>
            </w:r>
          </w:p>
        </w:tc>
        <w:tc>
          <w:tcPr>
            <w:tcW w:w="717" w:type="dxa"/>
            <w:vAlign w:val="center"/>
          </w:tcPr>
          <w:p w14:paraId="426D55F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08989</w:t>
            </w:r>
          </w:p>
        </w:tc>
        <w:tc>
          <w:tcPr>
            <w:tcW w:w="2278" w:type="dxa"/>
            <w:vAlign w:val="center"/>
          </w:tcPr>
          <w:p w14:paraId="710A4D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茶学概论</w:t>
            </w:r>
          </w:p>
        </w:tc>
        <w:tc>
          <w:tcPr>
            <w:tcW w:w="669" w:type="dxa"/>
            <w:vAlign w:val="center"/>
          </w:tcPr>
          <w:p w14:paraId="2875A1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 w14:paraId="280421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6EB4F2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03334</w:t>
            </w:r>
          </w:p>
        </w:tc>
        <w:tc>
          <w:tcPr>
            <w:tcW w:w="2385" w:type="dxa"/>
            <w:vAlign w:val="center"/>
          </w:tcPr>
          <w:p w14:paraId="19CB0E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电子政务概论（实践）</w:t>
            </w:r>
          </w:p>
        </w:tc>
        <w:tc>
          <w:tcPr>
            <w:tcW w:w="655" w:type="dxa"/>
            <w:vAlign w:val="center"/>
          </w:tcPr>
          <w:p w14:paraId="695F7C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728" w:type="dxa"/>
            <w:vMerge w:val="continue"/>
            <w:vAlign w:val="center"/>
          </w:tcPr>
          <w:p w14:paraId="33B8C7E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0E60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0906B1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10A105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08990</w:t>
            </w:r>
          </w:p>
        </w:tc>
        <w:tc>
          <w:tcPr>
            <w:tcW w:w="2278" w:type="dxa"/>
            <w:vAlign w:val="center"/>
          </w:tcPr>
          <w:p w14:paraId="08E894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茶学概论（实践）</w:t>
            </w:r>
          </w:p>
        </w:tc>
        <w:tc>
          <w:tcPr>
            <w:tcW w:w="669" w:type="dxa"/>
            <w:vAlign w:val="center"/>
          </w:tcPr>
          <w:p w14:paraId="488435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92EFC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14</w:t>
            </w:r>
          </w:p>
        </w:tc>
        <w:tc>
          <w:tcPr>
            <w:tcW w:w="735" w:type="dxa"/>
            <w:vAlign w:val="center"/>
          </w:tcPr>
          <w:p w14:paraId="3116EB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03405</w:t>
            </w:r>
          </w:p>
        </w:tc>
        <w:tc>
          <w:tcPr>
            <w:tcW w:w="2385" w:type="dxa"/>
            <w:vAlign w:val="center"/>
          </w:tcPr>
          <w:p w14:paraId="246448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社会保障理论与实务</w:t>
            </w:r>
          </w:p>
        </w:tc>
        <w:tc>
          <w:tcPr>
            <w:tcW w:w="655" w:type="dxa"/>
            <w:vAlign w:val="center"/>
          </w:tcPr>
          <w:p w14:paraId="139DB9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5</w:t>
            </w:r>
          </w:p>
        </w:tc>
        <w:tc>
          <w:tcPr>
            <w:tcW w:w="728" w:type="dxa"/>
            <w:vMerge w:val="continue"/>
            <w:vAlign w:val="center"/>
          </w:tcPr>
          <w:p w14:paraId="4191B4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78F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1EA08D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</w:t>
            </w:r>
          </w:p>
        </w:tc>
        <w:tc>
          <w:tcPr>
            <w:tcW w:w="717" w:type="dxa"/>
            <w:vAlign w:val="center"/>
          </w:tcPr>
          <w:p w14:paraId="0AEF09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08991</w:t>
            </w:r>
          </w:p>
        </w:tc>
        <w:tc>
          <w:tcPr>
            <w:tcW w:w="2278" w:type="dxa"/>
            <w:vAlign w:val="center"/>
          </w:tcPr>
          <w:p w14:paraId="6FC76A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果树学概论</w:t>
            </w:r>
          </w:p>
        </w:tc>
        <w:tc>
          <w:tcPr>
            <w:tcW w:w="669" w:type="dxa"/>
            <w:vAlign w:val="center"/>
          </w:tcPr>
          <w:p w14:paraId="34ACE5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5EFB4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15</w:t>
            </w:r>
          </w:p>
        </w:tc>
        <w:tc>
          <w:tcPr>
            <w:tcW w:w="735" w:type="dxa"/>
            <w:vAlign w:val="center"/>
          </w:tcPr>
          <w:p w14:paraId="66A2D9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04777</w:t>
            </w:r>
          </w:p>
        </w:tc>
        <w:tc>
          <w:tcPr>
            <w:tcW w:w="2385" w:type="dxa"/>
            <w:vAlign w:val="center"/>
          </w:tcPr>
          <w:p w14:paraId="640F6D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企业管理概论（实践）</w:t>
            </w:r>
          </w:p>
        </w:tc>
        <w:tc>
          <w:tcPr>
            <w:tcW w:w="655" w:type="dxa"/>
            <w:vAlign w:val="center"/>
          </w:tcPr>
          <w:p w14:paraId="3A28C0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</w:t>
            </w:r>
          </w:p>
        </w:tc>
        <w:tc>
          <w:tcPr>
            <w:tcW w:w="728" w:type="dxa"/>
            <w:vMerge w:val="continue"/>
            <w:vAlign w:val="center"/>
          </w:tcPr>
          <w:p w14:paraId="135BC3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FF15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63CEAC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352EA2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08992</w:t>
            </w:r>
          </w:p>
        </w:tc>
        <w:tc>
          <w:tcPr>
            <w:tcW w:w="2278" w:type="dxa"/>
            <w:vAlign w:val="center"/>
          </w:tcPr>
          <w:p w14:paraId="3D05F1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果树学概论（实践）</w:t>
            </w:r>
          </w:p>
        </w:tc>
        <w:tc>
          <w:tcPr>
            <w:tcW w:w="669" w:type="dxa"/>
            <w:vAlign w:val="center"/>
          </w:tcPr>
          <w:p w14:paraId="26482C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DB9EA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16</w:t>
            </w:r>
          </w:p>
        </w:tc>
        <w:tc>
          <w:tcPr>
            <w:tcW w:w="735" w:type="dxa"/>
            <w:vAlign w:val="center"/>
          </w:tcPr>
          <w:p w14:paraId="6FD3FD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09026</w:t>
            </w:r>
          </w:p>
        </w:tc>
        <w:tc>
          <w:tcPr>
            <w:tcW w:w="2385" w:type="dxa"/>
            <w:vAlign w:val="center"/>
          </w:tcPr>
          <w:p w14:paraId="5F282F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综合训练（实践）</w:t>
            </w:r>
          </w:p>
        </w:tc>
        <w:tc>
          <w:tcPr>
            <w:tcW w:w="655" w:type="dxa"/>
            <w:vAlign w:val="center"/>
          </w:tcPr>
          <w:p w14:paraId="3D5671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728" w:type="dxa"/>
            <w:vMerge w:val="continue"/>
            <w:vAlign w:val="center"/>
          </w:tcPr>
          <w:p w14:paraId="566102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3DDB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40C6D5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16</w:t>
            </w:r>
          </w:p>
        </w:tc>
        <w:tc>
          <w:tcPr>
            <w:tcW w:w="717" w:type="dxa"/>
            <w:vAlign w:val="center"/>
          </w:tcPr>
          <w:p w14:paraId="74D1D9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08996</w:t>
            </w:r>
          </w:p>
        </w:tc>
        <w:tc>
          <w:tcPr>
            <w:tcW w:w="2278" w:type="dxa"/>
            <w:vAlign w:val="center"/>
          </w:tcPr>
          <w:p w14:paraId="5308B2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生态旅游学</w:t>
            </w:r>
          </w:p>
        </w:tc>
        <w:tc>
          <w:tcPr>
            <w:tcW w:w="669" w:type="dxa"/>
            <w:vAlign w:val="center"/>
          </w:tcPr>
          <w:p w14:paraId="7432EE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14:paraId="73F19B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3831E8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4515BC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28BF14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7C4FA3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655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5FC664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1713F2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08997</w:t>
            </w:r>
          </w:p>
        </w:tc>
        <w:tc>
          <w:tcPr>
            <w:tcW w:w="2278" w:type="dxa"/>
            <w:vAlign w:val="center"/>
          </w:tcPr>
          <w:p w14:paraId="34ED89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生态旅游学（实践）</w:t>
            </w:r>
          </w:p>
        </w:tc>
        <w:tc>
          <w:tcPr>
            <w:tcW w:w="669" w:type="dxa"/>
            <w:vAlign w:val="center"/>
          </w:tcPr>
          <w:p w14:paraId="60D66A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vAlign w:val="center"/>
          </w:tcPr>
          <w:p w14:paraId="3097C8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6633D7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125D4F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73E0B7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2750F3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28EE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6B212B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17</w:t>
            </w:r>
          </w:p>
        </w:tc>
        <w:tc>
          <w:tcPr>
            <w:tcW w:w="717" w:type="dxa"/>
            <w:vAlign w:val="center"/>
          </w:tcPr>
          <w:p w14:paraId="61847F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10549</w:t>
            </w:r>
          </w:p>
        </w:tc>
        <w:tc>
          <w:tcPr>
            <w:tcW w:w="2278" w:type="dxa"/>
            <w:vAlign w:val="center"/>
          </w:tcPr>
          <w:p w14:paraId="438894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农作物高产优质栽培新技术</w:t>
            </w:r>
          </w:p>
        </w:tc>
        <w:tc>
          <w:tcPr>
            <w:tcW w:w="669" w:type="dxa"/>
            <w:vAlign w:val="center"/>
          </w:tcPr>
          <w:p w14:paraId="41C6EE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14:paraId="7A49FF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320390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10E1EA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200C0E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5CE0AB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D36F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7B8463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63C33A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10550</w:t>
            </w:r>
          </w:p>
        </w:tc>
        <w:tc>
          <w:tcPr>
            <w:tcW w:w="2278" w:type="dxa"/>
            <w:vAlign w:val="center"/>
          </w:tcPr>
          <w:p w14:paraId="5CA241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农作物高产优质栽培新技术（实践）</w:t>
            </w:r>
          </w:p>
        </w:tc>
        <w:tc>
          <w:tcPr>
            <w:tcW w:w="669" w:type="dxa"/>
            <w:vAlign w:val="center"/>
          </w:tcPr>
          <w:p w14:paraId="64F8C6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vAlign w:val="center"/>
          </w:tcPr>
          <w:p w14:paraId="0F6A25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1A2E96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4234EF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6A321E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69F8F2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F9B9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40CAC8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18</w:t>
            </w:r>
          </w:p>
        </w:tc>
        <w:tc>
          <w:tcPr>
            <w:tcW w:w="717" w:type="dxa"/>
            <w:vAlign w:val="center"/>
          </w:tcPr>
          <w:p w14:paraId="252CBA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10551</w:t>
            </w:r>
          </w:p>
        </w:tc>
        <w:tc>
          <w:tcPr>
            <w:tcW w:w="2278" w:type="dxa"/>
            <w:vAlign w:val="center"/>
          </w:tcPr>
          <w:p w14:paraId="0DC5CA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中药材栽培技术</w:t>
            </w:r>
          </w:p>
        </w:tc>
        <w:tc>
          <w:tcPr>
            <w:tcW w:w="669" w:type="dxa"/>
            <w:vAlign w:val="center"/>
          </w:tcPr>
          <w:p w14:paraId="61D44D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14:paraId="60B81D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788F1C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21D94E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1A3EA3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3BF802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8850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2EFC0F1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32CF11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10552</w:t>
            </w:r>
          </w:p>
        </w:tc>
        <w:tc>
          <w:tcPr>
            <w:tcW w:w="2278" w:type="dxa"/>
            <w:vAlign w:val="center"/>
          </w:tcPr>
          <w:p w14:paraId="0A71EF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中药材栽培技术（实践）</w:t>
            </w:r>
          </w:p>
        </w:tc>
        <w:tc>
          <w:tcPr>
            <w:tcW w:w="669" w:type="dxa"/>
            <w:vAlign w:val="center"/>
          </w:tcPr>
          <w:p w14:paraId="7B5F30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vAlign w:val="center"/>
          </w:tcPr>
          <w:p w14:paraId="56FC7B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007F53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147F85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2E3F35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60E49B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B1B2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restart"/>
            <w:vAlign w:val="center"/>
          </w:tcPr>
          <w:p w14:paraId="3993AA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19</w:t>
            </w:r>
          </w:p>
        </w:tc>
        <w:tc>
          <w:tcPr>
            <w:tcW w:w="717" w:type="dxa"/>
            <w:vAlign w:val="center"/>
          </w:tcPr>
          <w:p w14:paraId="00CF4D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10553</w:t>
            </w:r>
          </w:p>
        </w:tc>
        <w:tc>
          <w:tcPr>
            <w:tcW w:w="2278" w:type="dxa"/>
            <w:vAlign w:val="center"/>
          </w:tcPr>
          <w:p w14:paraId="37BDB2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畜禽生产新技术</w:t>
            </w:r>
          </w:p>
        </w:tc>
        <w:tc>
          <w:tcPr>
            <w:tcW w:w="669" w:type="dxa"/>
            <w:vAlign w:val="center"/>
          </w:tcPr>
          <w:p w14:paraId="6A02AD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14:paraId="55A70C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4DA4EC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7EF264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37AA09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18634B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3FA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6BAE81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710C1A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10554</w:t>
            </w:r>
          </w:p>
        </w:tc>
        <w:tc>
          <w:tcPr>
            <w:tcW w:w="2278" w:type="dxa"/>
            <w:vAlign w:val="center"/>
          </w:tcPr>
          <w:p w14:paraId="282046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畜禽生产新技术（实践）</w:t>
            </w:r>
          </w:p>
        </w:tc>
        <w:tc>
          <w:tcPr>
            <w:tcW w:w="669" w:type="dxa"/>
            <w:vAlign w:val="center"/>
          </w:tcPr>
          <w:p w14:paraId="2B07E0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</w:t>
            </w:r>
          </w:p>
        </w:tc>
        <w:tc>
          <w:tcPr>
            <w:tcW w:w="638" w:type="dxa"/>
            <w:vAlign w:val="center"/>
          </w:tcPr>
          <w:p w14:paraId="265761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178A0C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19F29B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709708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5BD1CC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B3D0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419F626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20</w:t>
            </w:r>
          </w:p>
        </w:tc>
        <w:tc>
          <w:tcPr>
            <w:tcW w:w="717" w:type="dxa"/>
            <w:vAlign w:val="center"/>
          </w:tcPr>
          <w:p w14:paraId="6429FA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07291</w:t>
            </w:r>
          </w:p>
        </w:tc>
        <w:tc>
          <w:tcPr>
            <w:tcW w:w="2278" w:type="dxa"/>
            <w:vAlign w:val="center"/>
          </w:tcPr>
          <w:p w14:paraId="649315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农业科技英语</w:t>
            </w:r>
          </w:p>
        </w:tc>
        <w:tc>
          <w:tcPr>
            <w:tcW w:w="669" w:type="dxa"/>
            <w:vAlign w:val="center"/>
          </w:tcPr>
          <w:p w14:paraId="3320D0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4</w:t>
            </w:r>
          </w:p>
        </w:tc>
        <w:tc>
          <w:tcPr>
            <w:tcW w:w="638" w:type="dxa"/>
            <w:vAlign w:val="center"/>
          </w:tcPr>
          <w:p w14:paraId="58601D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35" w:type="dxa"/>
            <w:vAlign w:val="center"/>
          </w:tcPr>
          <w:p w14:paraId="239D3C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2385" w:type="dxa"/>
            <w:vAlign w:val="center"/>
          </w:tcPr>
          <w:p w14:paraId="0F3572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5" w:type="dxa"/>
            <w:vAlign w:val="center"/>
          </w:tcPr>
          <w:p w14:paraId="3C9509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25249C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F33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613" w:type="dxa"/>
            <w:shd w:val="clear" w:color="auto" w:fill="auto"/>
            <w:textDirection w:val="tbRlV"/>
            <w:vAlign w:val="center"/>
          </w:tcPr>
          <w:p w14:paraId="70E861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8805" w:type="dxa"/>
            <w:gridSpan w:val="8"/>
            <w:shd w:val="clear" w:color="auto" w:fill="auto"/>
            <w:vAlign w:val="center"/>
          </w:tcPr>
          <w:p w14:paraId="3E787C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3C4151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609275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323043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75495A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749EF323">
      <w:pPr>
        <w:sectPr>
          <w:pgSz w:w="11906" w:h="16157"/>
          <w:pgMar w:top="1247" w:right="1287" w:bottom="1134" w:left="1417" w:header="851" w:footer="992" w:gutter="0"/>
          <w:cols w:space="425" w:num="1"/>
          <w:docGrid w:type="lines" w:linePitch="312" w:charSpace="0"/>
        </w:sectPr>
      </w:pPr>
    </w:p>
    <w:p w14:paraId="2F712CCE">
      <w:pPr>
        <w:pStyle w:val="2"/>
        <w:pBdr>
          <w:top w:val="none" w:color="auto" w:sz="0" w:space="1"/>
          <w:left w:val="none" w:color="auto" w:sz="0" w:space="4"/>
          <w:right w:val="none" w:color="auto" w:sz="0" w:space="4"/>
        </w:pBdr>
        <w:spacing w:line="500" w:lineRule="exact"/>
        <w:ind w:firstLine="720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行政管理（专科）专业考试计划对应衔接表</w:t>
      </w:r>
    </w:p>
    <w:tbl>
      <w:tblPr>
        <w:tblStyle w:val="3"/>
        <w:tblW w:w="96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37"/>
        <w:gridCol w:w="2341"/>
        <w:gridCol w:w="688"/>
        <w:gridCol w:w="656"/>
        <w:gridCol w:w="755"/>
        <w:gridCol w:w="2451"/>
        <w:gridCol w:w="674"/>
        <w:gridCol w:w="748"/>
      </w:tblGrid>
      <w:tr w14:paraId="00C00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395" w:type="dxa"/>
            <w:gridSpan w:val="4"/>
            <w:vAlign w:val="center"/>
          </w:tcPr>
          <w:p w14:paraId="0D3EC2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536" w:type="dxa"/>
            <w:gridSpan w:val="4"/>
            <w:vAlign w:val="center"/>
          </w:tcPr>
          <w:p w14:paraId="17ECB5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48" w:type="dxa"/>
            <w:vMerge w:val="restart"/>
            <w:vAlign w:val="center"/>
          </w:tcPr>
          <w:p w14:paraId="49A34B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2E5E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gridSpan w:val="4"/>
            <w:vAlign w:val="center"/>
          </w:tcPr>
          <w:p w14:paraId="1D92E8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行政管理（专科），H690206</w:t>
            </w:r>
          </w:p>
        </w:tc>
        <w:tc>
          <w:tcPr>
            <w:tcW w:w="4536" w:type="dxa"/>
            <w:gridSpan w:val="4"/>
            <w:vAlign w:val="center"/>
          </w:tcPr>
          <w:p w14:paraId="6990DEC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行政管理（专科），H590206</w:t>
            </w:r>
          </w:p>
        </w:tc>
        <w:tc>
          <w:tcPr>
            <w:tcW w:w="748" w:type="dxa"/>
            <w:vMerge w:val="continue"/>
            <w:vAlign w:val="center"/>
          </w:tcPr>
          <w:p w14:paraId="1F0D8F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32832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Align w:val="center"/>
          </w:tcPr>
          <w:p w14:paraId="3B6223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7" w:type="dxa"/>
            <w:vAlign w:val="center"/>
          </w:tcPr>
          <w:p w14:paraId="23FC00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41" w:type="dxa"/>
            <w:vAlign w:val="center"/>
          </w:tcPr>
          <w:p w14:paraId="3A752C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8" w:type="dxa"/>
            <w:vAlign w:val="center"/>
          </w:tcPr>
          <w:p w14:paraId="59DB6D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56" w:type="dxa"/>
            <w:vAlign w:val="center"/>
          </w:tcPr>
          <w:p w14:paraId="5D57B7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55" w:type="dxa"/>
            <w:vAlign w:val="center"/>
          </w:tcPr>
          <w:p w14:paraId="43D495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451" w:type="dxa"/>
            <w:vAlign w:val="center"/>
          </w:tcPr>
          <w:p w14:paraId="4FE954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4" w:type="dxa"/>
            <w:vAlign w:val="center"/>
          </w:tcPr>
          <w:p w14:paraId="320A1C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48" w:type="dxa"/>
            <w:vAlign w:val="center"/>
          </w:tcPr>
          <w:p w14:paraId="7A83A8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186BD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6EAD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311F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29BBA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69C5B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14:paraId="29A2FC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59045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1CC63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14C30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Merge w:val="restart"/>
            <w:vAlign w:val="center"/>
          </w:tcPr>
          <w:p w14:paraId="5DE45A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6F6FE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56EB9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0092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12656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53076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6901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14:paraId="34117B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EF91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15041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C2B47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3AF1F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Merge w:val="continue"/>
            <w:vAlign w:val="center"/>
          </w:tcPr>
          <w:p w14:paraId="711A2DD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804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51E2B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CBDEA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03706</w:t>
            </w:r>
          </w:p>
        </w:tc>
        <w:tc>
          <w:tcPr>
            <w:tcW w:w="23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72774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88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2CD14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bottom w:val="single" w:color="auto" w:sz="6" w:space="0"/>
            </w:tcBorders>
            <w:vAlign w:val="center"/>
          </w:tcPr>
          <w:p w14:paraId="078D05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2184E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15042</w:t>
            </w:r>
          </w:p>
        </w:tc>
        <w:tc>
          <w:tcPr>
            <w:tcW w:w="24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A466C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67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34FA3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Merge w:val="continue"/>
            <w:tcBorders>
              <w:bottom w:val="single" w:color="auto" w:sz="12" w:space="0"/>
            </w:tcBorders>
            <w:vAlign w:val="center"/>
          </w:tcPr>
          <w:p w14:paraId="46ED15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2DFE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2A12AC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4B6B84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00147</w:t>
            </w:r>
          </w:p>
        </w:tc>
        <w:tc>
          <w:tcPr>
            <w:tcW w:w="234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3D5C7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人力资源管理（一）</w:t>
            </w:r>
          </w:p>
        </w:tc>
        <w:tc>
          <w:tcPr>
            <w:tcW w:w="68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8EF56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376F47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853D6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13672</w:t>
            </w:r>
          </w:p>
        </w:tc>
        <w:tc>
          <w:tcPr>
            <w:tcW w:w="245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233F1C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公共政策导论</w:t>
            </w:r>
          </w:p>
        </w:tc>
        <w:tc>
          <w:tcPr>
            <w:tcW w:w="674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261C64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0487F1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F8D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8F2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15A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00182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1A0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公共关系学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0DD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E2B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C34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01701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8D5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公共关系与商务礼仪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C7C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7E97F8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E80B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3B9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F48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00277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A5E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行政管理学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281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C7C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D87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00277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054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AC2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079BD2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700A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89E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16A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03350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181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社会研究方法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990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339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A70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00267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7EA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社会调查理论与方法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92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27E1BC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96DF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AA5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A38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00292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A51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市政学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E88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12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BD0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00292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E3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市政学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B4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1091CF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840D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E0B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6FF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00312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A0E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政治学概论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AF0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12E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9FB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00312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E30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政治学概论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60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 w14:paraId="721334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63D7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B5357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F9E28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00341</w:t>
            </w:r>
          </w:p>
        </w:tc>
        <w:tc>
          <w:tcPr>
            <w:tcW w:w="2341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1AEC7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公文写作与处理</w:t>
            </w:r>
          </w:p>
        </w:tc>
        <w:tc>
          <w:tcPr>
            <w:tcW w:w="688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612E34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57C00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5831B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00341</w:t>
            </w:r>
          </w:p>
        </w:tc>
        <w:tc>
          <w:tcPr>
            <w:tcW w:w="2451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08ECB2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公文写作与处理</w:t>
            </w:r>
          </w:p>
        </w:tc>
        <w:tc>
          <w:tcPr>
            <w:tcW w:w="674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D5295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5DC243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34D6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2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132F7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B4990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00040</w:t>
            </w:r>
          </w:p>
        </w:tc>
        <w:tc>
          <w:tcPr>
            <w:tcW w:w="23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384D37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法学概论</w:t>
            </w:r>
          </w:p>
        </w:tc>
        <w:tc>
          <w:tcPr>
            <w:tcW w:w="6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F153B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CC4FD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C5F064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01774</w:t>
            </w:r>
          </w:p>
        </w:tc>
        <w:tc>
          <w:tcPr>
            <w:tcW w:w="24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36525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演讲与辩论（实践）</w:t>
            </w:r>
          </w:p>
        </w:tc>
        <w:tc>
          <w:tcPr>
            <w:tcW w:w="67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ADE72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8" w:type="dxa"/>
            <w:vMerge w:val="restart"/>
            <w:tcBorders>
              <w:top w:val="single" w:color="auto" w:sz="12" w:space="0"/>
            </w:tcBorders>
            <w:vAlign w:val="center"/>
          </w:tcPr>
          <w:p w14:paraId="389CD2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19F21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6FF773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E7E6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79C95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AEF66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C636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F45A4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04777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4C077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企业管理概论（实践）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9A72D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48" w:type="dxa"/>
            <w:vMerge w:val="continue"/>
            <w:vAlign w:val="center"/>
          </w:tcPr>
          <w:p w14:paraId="3720D4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3D03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DB0AA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3B19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C2D67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管理心理学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E5E0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3E544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513D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13126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163CE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管理学原理（初级）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5E642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8" w:type="dxa"/>
            <w:vMerge w:val="continue"/>
            <w:vAlign w:val="center"/>
          </w:tcPr>
          <w:p w14:paraId="15BF23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56EB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D767F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BE82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00107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2C66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现代管理学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364C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C96F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87C9E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03405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C8A3B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社会保障理论与实务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2A777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8" w:type="dxa"/>
            <w:vMerge w:val="continue"/>
            <w:vAlign w:val="center"/>
          </w:tcPr>
          <w:p w14:paraId="7CA053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4120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FDBCE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EBF0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00012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0B566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英语（一）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C206F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C6657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65A9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09026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7DE0E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综合训练（实践）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6574A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8" w:type="dxa"/>
            <w:vMerge w:val="continue"/>
            <w:vAlign w:val="center"/>
          </w:tcPr>
          <w:p w14:paraId="6FF626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FEA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Align w:val="center"/>
          </w:tcPr>
          <w:p w14:paraId="65F97C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9B029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04729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762B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大学语文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42FF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02BB3D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981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03333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3F6C3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384FB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8" w:type="dxa"/>
            <w:vMerge w:val="continue"/>
            <w:vAlign w:val="center"/>
          </w:tcPr>
          <w:p w14:paraId="431206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58D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vAlign w:val="center"/>
          </w:tcPr>
          <w:p w14:paraId="177078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8E40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1ECBE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9B3A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 w14:paraId="14A4ED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4CCE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03334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989AC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电子政务概论（实践）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16873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8" w:type="dxa"/>
            <w:vMerge w:val="continue"/>
            <w:vAlign w:val="center"/>
          </w:tcPr>
          <w:p w14:paraId="79902E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A38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629" w:type="dxa"/>
            <w:shd w:val="clear" w:color="auto" w:fill="auto"/>
            <w:textDirection w:val="tbRlV"/>
            <w:vAlign w:val="center"/>
          </w:tcPr>
          <w:p w14:paraId="134FF4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9050" w:type="dxa"/>
            <w:gridSpan w:val="8"/>
            <w:shd w:val="clear" w:color="auto" w:fill="auto"/>
            <w:vAlign w:val="center"/>
          </w:tcPr>
          <w:p w14:paraId="4E1EFE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21427B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5A1C60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4EAD60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11C9C5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2E527770">
      <w:pPr>
        <w:sectPr>
          <w:pgSz w:w="11906" w:h="16157"/>
          <w:pgMar w:top="1247" w:right="1287" w:bottom="1134" w:left="1417" w:header="851" w:footer="992" w:gutter="0"/>
          <w:cols w:space="425" w:num="1"/>
          <w:docGrid w:type="lines" w:linePitch="312" w:charSpace="0"/>
        </w:sectPr>
      </w:pPr>
    </w:p>
    <w:p w14:paraId="44F8EA85">
      <w:pPr>
        <w:pStyle w:val="2"/>
        <w:pBdr>
          <w:top w:val="none" w:color="auto" w:sz="0" w:space="1"/>
          <w:left w:val="none" w:color="auto" w:sz="0" w:space="4"/>
          <w:right w:val="none" w:color="auto" w:sz="0" w:space="4"/>
        </w:pBdr>
        <w:spacing w:line="500" w:lineRule="exact"/>
        <w:ind w:firstLine="720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行政管理（专科）专业考试计划对应衔接表</w:t>
      </w:r>
    </w:p>
    <w:tbl>
      <w:tblPr>
        <w:tblStyle w:val="3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38"/>
        <w:gridCol w:w="2346"/>
        <w:gridCol w:w="689"/>
        <w:gridCol w:w="657"/>
        <w:gridCol w:w="756"/>
        <w:gridCol w:w="2456"/>
        <w:gridCol w:w="676"/>
        <w:gridCol w:w="749"/>
      </w:tblGrid>
      <w:tr w14:paraId="74C1A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04" w:type="dxa"/>
            <w:gridSpan w:val="4"/>
            <w:vAlign w:val="center"/>
          </w:tcPr>
          <w:p w14:paraId="66A3E9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旧考试计划课程</w:t>
            </w:r>
          </w:p>
        </w:tc>
        <w:tc>
          <w:tcPr>
            <w:tcW w:w="4545" w:type="dxa"/>
            <w:gridSpan w:val="4"/>
            <w:vAlign w:val="center"/>
          </w:tcPr>
          <w:p w14:paraId="527F3F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新考试计划课程</w:t>
            </w:r>
          </w:p>
        </w:tc>
        <w:tc>
          <w:tcPr>
            <w:tcW w:w="749" w:type="dxa"/>
            <w:vMerge w:val="restart"/>
            <w:vAlign w:val="center"/>
          </w:tcPr>
          <w:p w14:paraId="154971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66D9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04" w:type="dxa"/>
            <w:gridSpan w:val="4"/>
            <w:vAlign w:val="center"/>
          </w:tcPr>
          <w:p w14:paraId="056C75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行政管理（专科），W690206</w:t>
            </w:r>
          </w:p>
        </w:tc>
        <w:tc>
          <w:tcPr>
            <w:tcW w:w="4545" w:type="dxa"/>
            <w:gridSpan w:val="4"/>
            <w:vAlign w:val="center"/>
          </w:tcPr>
          <w:p w14:paraId="38D1EC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行政管理（专科），W590206</w:t>
            </w:r>
          </w:p>
        </w:tc>
        <w:tc>
          <w:tcPr>
            <w:tcW w:w="749" w:type="dxa"/>
            <w:vMerge w:val="continue"/>
            <w:vAlign w:val="center"/>
          </w:tcPr>
          <w:p w14:paraId="5155DC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224AE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vAlign w:val="center"/>
          </w:tcPr>
          <w:p w14:paraId="349461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38" w:type="dxa"/>
            <w:vAlign w:val="center"/>
          </w:tcPr>
          <w:p w14:paraId="2B1FA3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346" w:type="dxa"/>
            <w:vAlign w:val="center"/>
          </w:tcPr>
          <w:p w14:paraId="7CD140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9" w:type="dxa"/>
            <w:vAlign w:val="center"/>
          </w:tcPr>
          <w:p w14:paraId="2243C8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657" w:type="dxa"/>
            <w:vAlign w:val="center"/>
          </w:tcPr>
          <w:p w14:paraId="237E71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56" w:type="dxa"/>
            <w:vAlign w:val="center"/>
          </w:tcPr>
          <w:p w14:paraId="708064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2456" w:type="dxa"/>
            <w:vAlign w:val="center"/>
          </w:tcPr>
          <w:p w14:paraId="024A09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6" w:type="dxa"/>
            <w:vAlign w:val="center"/>
          </w:tcPr>
          <w:p w14:paraId="22B64F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749" w:type="dxa"/>
            <w:vAlign w:val="center"/>
          </w:tcPr>
          <w:p w14:paraId="3D1706A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43DBA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4D411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D4D15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A0C4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7E69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14:paraId="16CA19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75A05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15040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E6596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52238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restart"/>
            <w:vAlign w:val="center"/>
          </w:tcPr>
          <w:p w14:paraId="45CCF6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4AF6B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ADAC6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D0192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12656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B7FCE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86382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14:paraId="13D8E3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2969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15041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7242A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FC984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continue"/>
            <w:vAlign w:val="center"/>
          </w:tcPr>
          <w:p w14:paraId="4D2EE5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227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738A7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A879A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03706</w:t>
            </w:r>
          </w:p>
        </w:tc>
        <w:tc>
          <w:tcPr>
            <w:tcW w:w="234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88C19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8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2B03A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bottom w:val="single" w:color="auto" w:sz="6" w:space="0"/>
            </w:tcBorders>
            <w:vAlign w:val="center"/>
          </w:tcPr>
          <w:p w14:paraId="64F414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3CBDB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15042</w:t>
            </w:r>
          </w:p>
        </w:tc>
        <w:tc>
          <w:tcPr>
            <w:tcW w:w="245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2946D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6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D1DA1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continue"/>
            <w:tcBorders>
              <w:bottom w:val="single" w:color="auto" w:sz="12" w:space="0"/>
            </w:tcBorders>
            <w:vAlign w:val="center"/>
          </w:tcPr>
          <w:p w14:paraId="77260B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C4F1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5FEF73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BB4CA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00147</w:t>
            </w:r>
          </w:p>
        </w:tc>
        <w:tc>
          <w:tcPr>
            <w:tcW w:w="234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A6742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人力资源管理（一）</w:t>
            </w:r>
          </w:p>
        </w:tc>
        <w:tc>
          <w:tcPr>
            <w:tcW w:w="68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03642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40BFC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41F449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13672</w:t>
            </w:r>
          </w:p>
        </w:tc>
        <w:tc>
          <w:tcPr>
            <w:tcW w:w="245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6F0FA3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公共政策导论</w:t>
            </w:r>
          </w:p>
        </w:tc>
        <w:tc>
          <w:tcPr>
            <w:tcW w:w="676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EFD14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2357AE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1C0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426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53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00182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1D6B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公共关系学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CE3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299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2EF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01701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6E3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公共关系与商务礼仪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1D6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524789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6D8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3A6F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B04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00277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FCB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行政管理学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2F9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6B3E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003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00277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C5F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行政管理学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12A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34326C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17C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B854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5D46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03350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214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社会研究方法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4B9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B8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867A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00267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16E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社会调查理论与方法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6A4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658B1F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014F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51D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745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00163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2E4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管理心理学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416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7E5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ECF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13126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0B2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管理学原理（初级）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AB3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0739F1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F60F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51F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F93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00292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ECF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市政学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2A3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2A1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B96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00292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41C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市政学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28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329BCC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B4C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66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5E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00312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E92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政治学概论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718A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647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3AB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00312</w:t>
            </w:r>
          </w:p>
        </w:tc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841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政治学概论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E7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vAlign w:val="center"/>
          </w:tcPr>
          <w:p w14:paraId="7F6354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1BC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D567C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82902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00341</w:t>
            </w:r>
          </w:p>
        </w:tc>
        <w:tc>
          <w:tcPr>
            <w:tcW w:w="234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6D2A3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公文写作与处理</w:t>
            </w:r>
          </w:p>
        </w:tc>
        <w:tc>
          <w:tcPr>
            <w:tcW w:w="689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0E805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6EB78D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D4DF8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00341</w:t>
            </w:r>
          </w:p>
        </w:tc>
        <w:tc>
          <w:tcPr>
            <w:tcW w:w="245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D1321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公文写作与处理</w:t>
            </w:r>
          </w:p>
        </w:tc>
        <w:tc>
          <w:tcPr>
            <w:tcW w:w="676" w:type="dxa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378918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25A0E0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EE38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26661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71FA6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00040</w:t>
            </w:r>
          </w:p>
        </w:tc>
        <w:tc>
          <w:tcPr>
            <w:tcW w:w="234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518B7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法学概论</w:t>
            </w:r>
          </w:p>
        </w:tc>
        <w:tc>
          <w:tcPr>
            <w:tcW w:w="68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ABCC7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6F23D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6361D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01774</w:t>
            </w:r>
          </w:p>
        </w:tc>
        <w:tc>
          <w:tcPr>
            <w:tcW w:w="24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EDE6D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演讲与辩论（实践）</w:t>
            </w:r>
          </w:p>
        </w:tc>
        <w:tc>
          <w:tcPr>
            <w:tcW w:w="67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E8725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color="auto" w:sz="12" w:space="0"/>
            </w:tcBorders>
            <w:vAlign w:val="center"/>
          </w:tcPr>
          <w:p w14:paraId="676887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1BA3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8A2AC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D7636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00043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4EA77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经济法概论（财经类）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DFE0C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89659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33546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04777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818EC3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企业管理概论（实践）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983D1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749" w:type="dxa"/>
            <w:vMerge w:val="continue"/>
            <w:vAlign w:val="center"/>
          </w:tcPr>
          <w:p w14:paraId="2D5A27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069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82304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F750A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00107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9E5F6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现代管理学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FC9C8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233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02842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03405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DCA66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社会保障理论与实务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98B28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749" w:type="dxa"/>
            <w:vMerge w:val="continue"/>
            <w:vAlign w:val="center"/>
          </w:tcPr>
          <w:p w14:paraId="24133D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24A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7FA0C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E5AB5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28EF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英语（一）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D282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3472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18D0E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09026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6EAE3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综合训练（实践）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3C4C4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continue"/>
            <w:vAlign w:val="center"/>
          </w:tcPr>
          <w:p w14:paraId="7925D54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087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B72E5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943E2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04729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0F83E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大学语文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50E87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14:paraId="660763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C70C2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03333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17C9F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4DF5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continue"/>
            <w:vAlign w:val="center"/>
          </w:tcPr>
          <w:p w14:paraId="39BC3C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95D3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1" w:type="dxa"/>
            <w:vAlign w:val="center"/>
          </w:tcPr>
          <w:p w14:paraId="3E31C44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17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B0F8D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57D3F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计算机应用基础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54985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657" w:type="dxa"/>
            <w:vMerge w:val="continue"/>
            <w:vAlign w:val="center"/>
          </w:tcPr>
          <w:p w14:paraId="2F9C29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3C47E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03334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649BC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电子政务概论（实践）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3430A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dxa"/>
            <w:vMerge w:val="continue"/>
            <w:vAlign w:val="center"/>
          </w:tcPr>
          <w:p w14:paraId="447664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2A5D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31" w:type="dxa"/>
            <w:shd w:val="clear" w:color="auto" w:fill="auto"/>
            <w:textDirection w:val="tbRlV"/>
            <w:vAlign w:val="center"/>
          </w:tcPr>
          <w:p w14:paraId="65B104B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9067" w:type="dxa"/>
            <w:gridSpan w:val="8"/>
            <w:shd w:val="clear" w:color="auto" w:fill="auto"/>
            <w:vAlign w:val="center"/>
          </w:tcPr>
          <w:p w14:paraId="322178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595485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080455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057DCA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76171C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5.旧计划英语（一）替代课程顶替新计划英语（专）替代课程。新计划中未设置英语（专）课程的专业，将依据相应的衔接表进行新课程的顶替。</w:t>
            </w:r>
          </w:p>
        </w:tc>
      </w:tr>
    </w:tbl>
    <w:p w14:paraId="1C1EE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55B305-5FF8-498F-99AB-8494640CA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0B3E1C-7E24-412E-82F3-084769B00DD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6D7F3F8-D8EC-4BF0-9517-074713A2EF9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F32B24E-9BEB-4023-ACF8-9F00D61463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5653"/>
    <w:rsid w:val="081A5EDB"/>
    <w:rsid w:val="083D6299"/>
    <w:rsid w:val="2CE947AC"/>
    <w:rsid w:val="2DD041EE"/>
    <w:rsid w:val="491309F1"/>
    <w:rsid w:val="4AF95653"/>
    <w:rsid w:val="506C7991"/>
    <w:rsid w:val="63117AE8"/>
    <w:rsid w:val="6CF02413"/>
    <w:rsid w:val="78E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2025-07-04T03:47:00Z</dcterms:created>
  <dc:creator>秦浩</dc:creator>
  <cp:lastModifiedBy>秦浩</cp:lastModifiedBy>
  <dcterms:modified xsi:type="dcterms:W3CDTF">2025-07-04T03:48:10Z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934A937DF7FC416BAB2A94394FE875C8_11</vt:lpwstr>
  </property>
  <property fmtid="{D5CDD505-2E9C-101B-9397-08002B2CF9AE}" pid="4" name="KSOTemplateDocerSaveRecord">
    <vt:lpwstr>eyJoZGlkIjoiZGNlZjRiOWRhYzU3MDZjZGVlNjkwYzYxNWVlYTJkMjUiLCJ1c2VySWQiOiI3MDk3NDUxNzgifQ==</vt:lpwstr>
  </property>
</Properties>
</file>